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85"/>
        <w:bidiVisual/>
        <w:tblW w:w="14349" w:type="dxa"/>
        <w:tblLook w:val="01E0" w:firstRow="1" w:lastRow="1" w:firstColumn="1" w:lastColumn="1" w:noHBand="0" w:noVBand="0"/>
      </w:tblPr>
      <w:tblGrid>
        <w:gridCol w:w="4411"/>
        <w:gridCol w:w="4969"/>
        <w:gridCol w:w="4969"/>
      </w:tblGrid>
      <w:tr w:rsidR="00055145" w:rsidRPr="00DD24C8" w14:paraId="3992947A" w14:textId="77777777" w:rsidTr="00055145">
        <w:trPr>
          <w:trHeight w:val="1843"/>
        </w:trPr>
        <w:tc>
          <w:tcPr>
            <w:tcW w:w="4411" w:type="dxa"/>
          </w:tcPr>
          <w:p w14:paraId="6A82A921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14:paraId="319F5997" w14:textId="77777777" w:rsidR="00055145" w:rsidRPr="00DD24C8" w:rsidRDefault="00055145" w:rsidP="00055145">
            <w:pPr>
              <w:tabs>
                <w:tab w:val="center" w:pos="1476"/>
                <w:tab w:val="right" w:pos="2953"/>
              </w:tabs>
              <w:spacing w:after="0" w:line="240" w:lineRule="auto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ab/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      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وزارة الداخلية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ab/>
            </w:r>
          </w:p>
          <w:p w14:paraId="493CC055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الأمن العام</w:t>
            </w:r>
          </w:p>
          <w:p w14:paraId="3AAB6BD9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شؤون التدريب</w:t>
            </w:r>
          </w:p>
          <w:p w14:paraId="5D553E0B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مدينة تدريب الأمن العام بالقصيم</w:t>
            </w:r>
          </w:p>
          <w:p w14:paraId="2A3A2083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Times New Roman" w:eastAsia="Times New Roman" w:hAnsi="Times New Roman" w:cs="MunaBlack"/>
                <w:noProof/>
                <w:sz w:val="28"/>
                <w:szCs w:val="28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شعبة التدريب العسكري</w:t>
            </w:r>
          </w:p>
        </w:tc>
        <w:tc>
          <w:tcPr>
            <w:tcW w:w="4969" w:type="dxa"/>
          </w:tcPr>
          <w:p w14:paraId="12FE0661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Times New Roman" w:eastAsia="Times New Roman" w:hAnsi="Times New Roman" w:cs="MunaBlack"/>
                <w:noProof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4756E03D" wp14:editId="365BE988">
                  <wp:extent cx="1276350" cy="1187450"/>
                  <wp:effectExtent l="0" t="0" r="0" b="0"/>
                  <wp:docPr id="167118114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</w:tcPr>
          <w:p w14:paraId="364760F9" w14:textId="77777777" w:rsidR="00055145" w:rsidRPr="00DD24C8" w:rsidRDefault="00055145" w:rsidP="00055145">
            <w:pPr>
              <w:spacing w:after="0" w:line="240" w:lineRule="auto"/>
              <w:jc w:val="right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ال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ــ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رق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ـــــــ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م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: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.......................................</w:t>
            </w:r>
          </w:p>
          <w:p w14:paraId="6B6010F6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التاريـــ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ـخ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: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.......................................</w:t>
            </w:r>
          </w:p>
          <w:p w14:paraId="5F77ABC5" w14:textId="77777777" w:rsidR="00055145" w:rsidRPr="00DD24C8" w:rsidRDefault="00055145" w:rsidP="00055145">
            <w:pPr>
              <w:spacing w:after="0" w:line="240" w:lineRule="auto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لم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شفوعات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: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.......................................</w:t>
            </w:r>
          </w:p>
          <w:p w14:paraId="0D058EE5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الموض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ــــ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ـوع  : .......................................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  <w:p w14:paraId="29479101" w14:textId="77777777" w:rsidR="00055145" w:rsidRPr="00DD24C8" w:rsidRDefault="00055145" w:rsidP="00055145">
            <w:pPr>
              <w:spacing w:after="0" w:line="240" w:lineRule="auto"/>
              <w:jc w:val="right"/>
              <w:rPr>
                <w:rFonts w:ascii="Times New Roman" w:eastAsia="Times New Roman" w:hAnsi="Times New Roman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</w:t>
            </w:r>
          </w:p>
        </w:tc>
      </w:tr>
    </w:tbl>
    <w:p w14:paraId="1427715B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1B8AFF93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21008D8E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085622C9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58033D62" w14:textId="5F951F1E" w:rsidR="004E7A1A" w:rsidRPr="00DD24C8" w:rsidRDefault="004E7A1A" w:rsidP="00DD24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نسخة / سعادة قائد مدينة تدريب الأمن العام بمنطقة القصيم               </w:t>
      </w:r>
      <w:r w:rsid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                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             بأمل الإحاطة</w:t>
      </w:r>
    </w:p>
    <w:p w14:paraId="19EECFF9" w14:textId="292DAAEE" w:rsidR="00744642" w:rsidRPr="00DD24C8" w:rsidRDefault="004E7A1A" w:rsidP="0074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مدير شعبة القبول و التسجيل </w:t>
      </w:r>
    </w:p>
    <w:p w14:paraId="3F724070" w14:textId="347C8CAD" w:rsidR="004E7A1A" w:rsidRPr="00DD24C8" w:rsidRDefault="004E7A1A" w:rsidP="0074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نسحة / لمدير شعبة الموارد البشرية </w:t>
      </w:r>
    </w:p>
    <w:p w14:paraId="79AD33DC" w14:textId="77777777" w:rsidR="00744642" w:rsidRPr="00DD24C8" w:rsidRDefault="00744642" w:rsidP="0074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التكميل اليومي لدورة الطلبة التأهيلية المنعقدة بمدينة تدريب الأمن العام بمنطقة القصيم ليوم (................) الموافق ........./......./1446هـ </w:t>
      </w:r>
    </w:p>
    <w:p w14:paraId="04AB65CD" w14:textId="77777777" w:rsidR="00744642" w:rsidRPr="00DD24C8" w:rsidRDefault="00744642" w:rsidP="0074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40"/>
          <w:szCs w:val="40"/>
          <w:lang w:eastAsia="ar-SA"/>
        </w:rPr>
      </w:pPr>
    </w:p>
    <w:tbl>
      <w:tblPr>
        <w:tblStyle w:val="a5"/>
        <w:bidiVisual/>
        <w:tblW w:w="15677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2977"/>
        <w:gridCol w:w="2490"/>
        <w:gridCol w:w="1458"/>
        <w:gridCol w:w="1459"/>
        <w:gridCol w:w="1458"/>
        <w:gridCol w:w="1459"/>
        <w:gridCol w:w="1458"/>
        <w:gridCol w:w="1459"/>
        <w:gridCol w:w="1459"/>
      </w:tblGrid>
      <w:tr w:rsidR="00744642" w:rsidRPr="00DD24C8" w14:paraId="48CAD784" w14:textId="77777777" w:rsidTr="0030073C"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3E6D2C16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مسمى الدورة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  <w:hideMark/>
          </w:tcPr>
          <w:p w14:paraId="7D410DD2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تاريخ البداية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  <w:hideMark/>
          </w:tcPr>
          <w:p w14:paraId="43BC3C95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القوة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14:paraId="276CED62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تنويم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18DB867F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غياب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14:paraId="38C36AF6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استقالة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3BEB3B61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اجازة حالة وفاة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14:paraId="4A51D42D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مرافق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14:paraId="40459751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العدد الفعلي</w:t>
            </w:r>
          </w:p>
        </w:tc>
      </w:tr>
      <w:tr w:rsidR="00744642" w:rsidRPr="00DD24C8" w14:paraId="3F7D27AB" w14:textId="77777777" w:rsidTr="0030073C">
        <w:tc>
          <w:tcPr>
            <w:tcW w:w="2977" w:type="dxa"/>
            <w:vAlign w:val="center"/>
          </w:tcPr>
          <w:p w14:paraId="28BABBAC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الدورة التأهيلية</w:t>
            </w:r>
          </w:p>
        </w:tc>
        <w:tc>
          <w:tcPr>
            <w:tcW w:w="2490" w:type="dxa"/>
            <w:vAlign w:val="center"/>
          </w:tcPr>
          <w:p w14:paraId="1EBE6B5C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8" w:type="dxa"/>
            <w:vAlign w:val="center"/>
          </w:tcPr>
          <w:p w14:paraId="0A2972E7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7329D085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8" w:type="dxa"/>
            <w:vAlign w:val="center"/>
          </w:tcPr>
          <w:p w14:paraId="26317EE5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53DDE557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02B425C2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54192D36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64E85120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</w:tr>
      <w:tr w:rsidR="00744642" w:rsidRPr="00DD24C8" w14:paraId="3881EB45" w14:textId="77777777" w:rsidTr="0030073C">
        <w:tc>
          <w:tcPr>
            <w:tcW w:w="546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F67AC4E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1458" w:type="dxa"/>
            <w:vAlign w:val="center"/>
          </w:tcPr>
          <w:p w14:paraId="0749F65E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3B7D394F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8" w:type="dxa"/>
            <w:vAlign w:val="center"/>
          </w:tcPr>
          <w:p w14:paraId="4E0C5847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4AA367B2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79CDF193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6CB99367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459" w:type="dxa"/>
            <w:vAlign w:val="center"/>
          </w:tcPr>
          <w:p w14:paraId="2658D220" w14:textId="77777777" w:rsidR="00744642" w:rsidRPr="00DD24C8" w:rsidRDefault="00744642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</w:tr>
    </w:tbl>
    <w:p w14:paraId="297D4C57" w14:textId="77777777" w:rsidR="00DD24C8" w:rsidRDefault="00744642" w:rsidP="00744642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8"/>
          <w:szCs w:val="48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 xml:space="preserve">      </w:t>
      </w:r>
      <w:r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</w:p>
    <w:p w14:paraId="7FC2250B" w14:textId="77777777" w:rsidR="00DD24C8" w:rsidRDefault="00DD24C8" w:rsidP="00744642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8"/>
          <w:szCs w:val="48"/>
          <w:rtl/>
          <w:lang w:eastAsia="ar-SA"/>
        </w:rPr>
      </w:pPr>
    </w:p>
    <w:p w14:paraId="2E2F55A5" w14:textId="1053D145" w:rsidR="00744642" w:rsidRPr="00DD24C8" w:rsidRDefault="00DD24C8" w:rsidP="00744642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 xml:space="preserve">       </w:t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  <w:t xml:space="preserve">مدير شعبة التدريب العسكري                                                </w:t>
      </w:r>
    </w:p>
    <w:p w14:paraId="68F57321" w14:textId="77777777" w:rsidR="00744642" w:rsidRPr="00DD24C8" w:rsidRDefault="00744642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    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  <w:t xml:space="preserve"> رائــد /                                                                      </w:t>
      </w:r>
    </w:p>
    <w:p w14:paraId="63D9F887" w14:textId="77777777" w:rsidR="00264061" w:rsidRPr="00DD24C8" w:rsidRDefault="00744642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        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  <w:t>عبدالله بن عوض المـطـيـري</w:t>
      </w:r>
    </w:p>
    <w:p w14:paraId="0C1AFB35" w14:textId="77777777" w:rsidR="00264061" w:rsidRPr="00DD24C8" w:rsidRDefault="00264061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/>
          <w:noProof/>
          <w:sz w:val="48"/>
          <w:szCs w:val="48"/>
          <w:rtl/>
          <w:lang w:eastAsia="ar-SA"/>
        </w:rPr>
      </w:pPr>
    </w:p>
    <w:p w14:paraId="25B390E5" w14:textId="77777777" w:rsidR="00DD24C8" w:rsidRPr="00DD24C8" w:rsidRDefault="00DD24C8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</w:pPr>
    </w:p>
    <w:sectPr w:rsidR="00DD24C8" w:rsidRPr="00DD24C8" w:rsidSect="0030073C">
      <w:footerReference w:type="even" r:id="rId8"/>
      <w:footerReference w:type="default" r:id="rId9"/>
      <w:endnotePr>
        <w:numFmt w:val="lowerLetter"/>
      </w:endnotePr>
      <w:pgSz w:w="16838" w:h="11906" w:orient="landscape" w:code="9"/>
      <w:pgMar w:top="567" w:right="567" w:bottom="993" w:left="295" w:header="284" w:footer="0" w:gutter="0"/>
      <w:pgNumType w:start="1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414B" w14:textId="77777777" w:rsidR="00EE57EE" w:rsidRDefault="00EE57EE">
      <w:pPr>
        <w:spacing w:after="0" w:line="240" w:lineRule="auto"/>
      </w:pPr>
      <w:r>
        <w:separator/>
      </w:r>
    </w:p>
  </w:endnote>
  <w:endnote w:type="continuationSeparator" w:id="0">
    <w:p w14:paraId="5ED3E462" w14:textId="77777777" w:rsidR="00EE57EE" w:rsidRDefault="00EE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Blac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9BDD" w14:textId="77777777" w:rsidR="00B339DE" w:rsidRDefault="00744642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982324B" w14:textId="77777777" w:rsidR="00B339DE" w:rsidRDefault="00B339DE">
    <w:pPr>
      <w:pStyle w:val="a3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79E4" w14:textId="77777777" w:rsidR="0030073C" w:rsidRPr="0030073C" w:rsidRDefault="0030073C" w:rsidP="0030073C">
    <w:pPr>
      <w:jc w:val="right"/>
      <w:rPr>
        <w:rFonts w:cs="MunaBlack"/>
        <w:sz w:val="16"/>
        <w:szCs w:val="16"/>
        <w:rtl/>
      </w:rPr>
    </w:pPr>
    <w:r w:rsidRPr="0030073C">
      <w:rPr>
        <w:rFonts w:cs="MunaBlack"/>
        <w:sz w:val="16"/>
        <w:szCs w:val="16"/>
      </w:rPr>
      <w:t xml:space="preserve">PS-QT1-1-7 (17)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C0A0766" w14:textId="77777777" w:rsidR="00B339DE" w:rsidRDefault="00744642" w:rsidP="00305BD0">
    <w:pPr>
      <w:pStyle w:val="a3"/>
      <w:tabs>
        <w:tab w:val="clear" w:pos="4153"/>
        <w:tab w:val="clear" w:pos="8306"/>
        <w:tab w:val="left" w:pos="11461"/>
      </w:tabs>
      <w:rPr>
        <w:rtl/>
      </w:rPr>
    </w:pPr>
    <w:r>
      <w:rPr>
        <w:rtl/>
      </w:rPr>
      <w:tab/>
    </w:r>
  </w:p>
  <w:p w14:paraId="47CA86DB" w14:textId="77777777" w:rsidR="00B339DE" w:rsidRDefault="00B339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5CDC2" w14:textId="77777777" w:rsidR="00EE57EE" w:rsidRDefault="00EE57EE">
      <w:pPr>
        <w:spacing w:after="0" w:line="240" w:lineRule="auto"/>
      </w:pPr>
      <w:r>
        <w:separator/>
      </w:r>
    </w:p>
  </w:footnote>
  <w:footnote w:type="continuationSeparator" w:id="0">
    <w:p w14:paraId="79AB0B8B" w14:textId="77777777" w:rsidR="00EE57EE" w:rsidRDefault="00EE5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4DB1"/>
    <w:rsid w:val="00055145"/>
    <w:rsid w:val="000D4DB1"/>
    <w:rsid w:val="001C0C1A"/>
    <w:rsid w:val="00264061"/>
    <w:rsid w:val="0030073C"/>
    <w:rsid w:val="004E7A1A"/>
    <w:rsid w:val="0050464B"/>
    <w:rsid w:val="00744642"/>
    <w:rsid w:val="00747BA0"/>
    <w:rsid w:val="00817E3A"/>
    <w:rsid w:val="00B339DE"/>
    <w:rsid w:val="00D24EEA"/>
    <w:rsid w:val="00DA12F6"/>
    <w:rsid w:val="00DD24C8"/>
    <w:rsid w:val="00EE57EE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50CC2"/>
  <w15:chartTrackingRefBased/>
  <w15:docId w15:val="{5D7B8E02-3FEB-40CB-B333-8EE0A01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46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a0"/>
    <w:link w:val="a3"/>
    <w:rsid w:val="0074464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page number"/>
    <w:basedOn w:val="a0"/>
    <w:rsid w:val="00744642"/>
  </w:style>
  <w:style w:type="table" w:styleId="a5">
    <w:name w:val="Table Grid"/>
    <w:basedOn w:val="a1"/>
    <w:rsid w:val="0074464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00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0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&#1575;&#1576;&#1608;%20&#1605;&#1585;&#1575;&#1583;\Downloads\&#1588;&#1593;&#1575;&#1585;%20&#1606;&#1607;&#1575;&#1574;&#1610;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عبدالله المرشد</dc:creator>
  <cp:keywords/>
  <dc:description/>
  <cp:lastModifiedBy>A.M 2000</cp:lastModifiedBy>
  <cp:revision>7</cp:revision>
  <dcterms:created xsi:type="dcterms:W3CDTF">2024-10-27T08:05:00Z</dcterms:created>
  <dcterms:modified xsi:type="dcterms:W3CDTF">2024-10-29T15:04:00Z</dcterms:modified>
</cp:coreProperties>
</file>