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11A93" w14:textId="77777777" w:rsidR="00266B1A" w:rsidRPr="00A829FB" w:rsidRDefault="00266B1A" w:rsidP="00044759">
      <w:pPr>
        <w:spacing w:after="0" w:line="260" w:lineRule="exact"/>
        <w:ind w:left="-285"/>
        <w:jc w:val="center"/>
        <w:rPr>
          <w:rFonts w:cs="GE Thameen"/>
          <w:sz w:val="24"/>
          <w:szCs w:val="24"/>
          <w:u w:val="single"/>
          <w:rtl/>
        </w:rPr>
      </w:pPr>
    </w:p>
    <w:tbl>
      <w:tblPr>
        <w:tblStyle w:val="a3"/>
        <w:bidiVisual/>
        <w:tblW w:w="11345" w:type="dxa"/>
        <w:jc w:val="center"/>
        <w:tblLayout w:type="fixed"/>
        <w:tblLook w:val="04A0" w:firstRow="1" w:lastRow="0" w:firstColumn="1" w:lastColumn="0" w:noHBand="0" w:noVBand="1"/>
      </w:tblPr>
      <w:tblGrid>
        <w:gridCol w:w="700"/>
        <w:gridCol w:w="1583"/>
        <w:gridCol w:w="3118"/>
        <w:gridCol w:w="2511"/>
        <w:gridCol w:w="1786"/>
        <w:gridCol w:w="1647"/>
      </w:tblGrid>
      <w:tr w:rsidR="00044759" w14:paraId="176B0C37" w14:textId="77777777" w:rsidTr="00680D2D">
        <w:trPr>
          <w:trHeight w:val="58"/>
          <w:jc w:val="center"/>
        </w:trPr>
        <w:tc>
          <w:tcPr>
            <w:tcW w:w="11345" w:type="dxa"/>
            <w:gridSpan w:val="6"/>
            <w:tcBorders>
              <w:top w:val="nil"/>
              <w:left w:val="nil"/>
              <w:bottom w:val="nil"/>
              <w:right w:val="nil"/>
            </w:tcBorders>
            <w:shd w:val="clear" w:color="auto" w:fill="auto"/>
            <w:vAlign w:val="center"/>
          </w:tcPr>
          <w:p w14:paraId="7C34FA16" w14:textId="707337F6" w:rsidR="00044759" w:rsidRPr="00044759" w:rsidRDefault="00044759" w:rsidP="00044759">
            <w:pPr>
              <w:shd w:val="clear" w:color="auto" w:fill="FFFFFF" w:themeFill="background1"/>
              <w:ind w:right="-142"/>
              <w:jc w:val="center"/>
              <w:rPr>
                <w:rFonts w:cs="GE Thameen"/>
                <w:color w:val="FF0000"/>
                <w:sz w:val="24"/>
                <w:szCs w:val="24"/>
                <w:rtl/>
              </w:rPr>
            </w:pPr>
            <w:r w:rsidRPr="00044759">
              <w:rPr>
                <w:rFonts w:cs="GE Thameen" w:hint="cs"/>
                <w:color w:val="FF0000"/>
                <w:sz w:val="24"/>
                <w:szCs w:val="24"/>
                <w:rtl/>
              </w:rPr>
              <w:t>(سري للغاية)</w:t>
            </w:r>
          </w:p>
        </w:tc>
      </w:tr>
      <w:tr w:rsidR="00044759" w14:paraId="14E7B924" w14:textId="77777777" w:rsidTr="00680D2D">
        <w:trPr>
          <w:trHeight w:val="58"/>
          <w:jc w:val="center"/>
        </w:trPr>
        <w:tc>
          <w:tcPr>
            <w:tcW w:w="11345" w:type="dxa"/>
            <w:gridSpan w:val="6"/>
            <w:tcBorders>
              <w:top w:val="nil"/>
              <w:left w:val="nil"/>
              <w:bottom w:val="nil"/>
              <w:right w:val="nil"/>
            </w:tcBorders>
            <w:shd w:val="clear" w:color="auto" w:fill="auto"/>
            <w:vAlign w:val="center"/>
          </w:tcPr>
          <w:p w14:paraId="5C005C74" w14:textId="140E1894" w:rsidR="00044759" w:rsidRPr="00814440" w:rsidRDefault="003C5C5C" w:rsidP="003C5C5C">
            <w:pPr>
              <w:jc w:val="center"/>
              <w:rPr>
                <w:rFonts w:cs="GE Thameen"/>
                <w:sz w:val="28"/>
                <w:szCs w:val="28"/>
                <w:u w:val="single"/>
                <w:rtl/>
              </w:rPr>
            </w:pPr>
            <w:r w:rsidRPr="00814440">
              <w:rPr>
                <w:rFonts w:cs="GE Thameen" w:hint="cs"/>
                <w:sz w:val="28"/>
                <w:szCs w:val="28"/>
                <w:u w:val="single"/>
                <w:rtl/>
              </w:rPr>
              <w:t xml:space="preserve">استبانة استطلاع رأي </w:t>
            </w:r>
            <w:r w:rsidRPr="00814440">
              <w:rPr>
                <w:rFonts w:cs="GE Thameen" w:hint="cs"/>
                <w:b/>
                <w:bCs/>
                <w:sz w:val="28"/>
                <w:szCs w:val="28"/>
                <w:u w:val="single"/>
                <w:rtl/>
              </w:rPr>
              <w:t>الجهات المستفيدة</w:t>
            </w:r>
          </w:p>
        </w:tc>
      </w:tr>
      <w:tr w:rsidR="00044759" w14:paraId="72BE71AD" w14:textId="77777777" w:rsidTr="00680D2D">
        <w:trPr>
          <w:trHeight w:val="58"/>
          <w:jc w:val="center"/>
        </w:trPr>
        <w:tc>
          <w:tcPr>
            <w:tcW w:w="11345" w:type="dxa"/>
            <w:gridSpan w:val="6"/>
            <w:tcBorders>
              <w:top w:val="nil"/>
              <w:left w:val="nil"/>
              <w:bottom w:val="nil"/>
              <w:right w:val="nil"/>
            </w:tcBorders>
            <w:shd w:val="clear" w:color="auto" w:fill="auto"/>
            <w:vAlign w:val="center"/>
          </w:tcPr>
          <w:p w14:paraId="1CB6E498" w14:textId="77777777" w:rsidR="00044759" w:rsidRPr="00044759" w:rsidRDefault="00044759" w:rsidP="00044759">
            <w:pPr>
              <w:shd w:val="clear" w:color="auto" w:fill="FFFFFF" w:themeFill="background1"/>
              <w:ind w:right="-142"/>
              <w:jc w:val="center"/>
              <w:rPr>
                <w:rFonts w:cs="GE Thameen"/>
                <w:b/>
                <w:bCs/>
                <w:sz w:val="28"/>
                <w:szCs w:val="28"/>
                <w:rtl/>
              </w:rPr>
            </w:pPr>
          </w:p>
          <w:p w14:paraId="6B9CA04C" w14:textId="148B6663" w:rsidR="00044759" w:rsidRPr="00044759" w:rsidRDefault="00044759" w:rsidP="003910C0">
            <w:pPr>
              <w:shd w:val="clear" w:color="auto" w:fill="FFFFFF" w:themeFill="background1"/>
              <w:ind w:right="-142"/>
              <w:rPr>
                <w:rFonts w:cs="GE Thameen"/>
                <w:b/>
                <w:bCs/>
                <w:sz w:val="28"/>
                <w:szCs w:val="28"/>
                <w:rtl/>
              </w:rPr>
            </w:pPr>
            <w:r w:rsidRPr="00044759">
              <w:rPr>
                <w:rFonts w:cs="GE Thameen" w:hint="cs"/>
                <w:b/>
                <w:bCs/>
                <w:sz w:val="28"/>
                <w:szCs w:val="28"/>
                <w:rtl/>
              </w:rPr>
              <w:t>عزيزي الم</w:t>
            </w:r>
            <w:r w:rsidR="003C5C5C">
              <w:rPr>
                <w:rFonts w:cs="GE Thameen" w:hint="cs"/>
                <w:b/>
                <w:bCs/>
                <w:sz w:val="28"/>
                <w:szCs w:val="28"/>
                <w:rtl/>
              </w:rPr>
              <w:t>قيم</w:t>
            </w:r>
            <w:r w:rsidRPr="00044759">
              <w:rPr>
                <w:rFonts w:cs="GE Thameen" w:hint="cs"/>
                <w:b/>
                <w:bCs/>
                <w:sz w:val="28"/>
                <w:szCs w:val="28"/>
                <w:rtl/>
              </w:rPr>
              <w:t xml:space="preserve">: </w:t>
            </w:r>
          </w:p>
        </w:tc>
      </w:tr>
      <w:tr w:rsidR="00044759" w14:paraId="28C7E066" w14:textId="77777777" w:rsidTr="00680D2D">
        <w:trPr>
          <w:trHeight w:val="1451"/>
          <w:jc w:val="center"/>
        </w:trPr>
        <w:tc>
          <w:tcPr>
            <w:tcW w:w="11345" w:type="dxa"/>
            <w:gridSpan w:val="6"/>
            <w:tcBorders>
              <w:top w:val="nil"/>
              <w:left w:val="nil"/>
              <w:right w:val="nil"/>
            </w:tcBorders>
            <w:shd w:val="clear" w:color="auto" w:fill="auto"/>
            <w:vAlign w:val="center"/>
          </w:tcPr>
          <w:p w14:paraId="5E963C60" w14:textId="09C718B5" w:rsidR="003C5C5C" w:rsidRDefault="003C5C5C" w:rsidP="004A3FE0">
            <w:pPr>
              <w:spacing w:line="340" w:lineRule="exact"/>
              <w:rPr>
                <w:rFonts w:cs="GE Thameen"/>
                <w:sz w:val="24"/>
                <w:szCs w:val="24"/>
                <w:rtl/>
              </w:rPr>
            </w:pPr>
            <w:r w:rsidRPr="003C5C5C">
              <w:rPr>
                <w:rFonts w:cs="GE Thameen" w:hint="cs"/>
                <w:sz w:val="24"/>
                <w:szCs w:val="24"/>
                <w:rtl/>
              </w:rPr>
              <w:t>تهدف هذه الاستبانة لاستطلاع رأي الجهات المستفيدة للتعرف على رأيها نحو خريجي الدورات التدريبية حول جودة مخرجاتها والغرض منها هو تحسين جودة العملية التدريبية، وذلك بعد مضي أكثر من شهر إلى شهرين كحد أقصى من مباشرة المتدرب للعمل بعد الدروة التدريبية.</w:t>
            </w:r>
          </w:p>
          <w:p w14:paraId="024C8B74" w14:textId="77777777" w:rsidR="00BB5EE9" w:rsidRPr="00BB5EE9" w:rsidRDefault="00BB5EE9" w:rsidP="00BB5EE9">
            <w:pPr>
              <w:jc w:val="center"/>
              <w:rPr>
                <w:rFonts w:cs="Royal Arabic"/>
                <w:b/>
                <w:bCs/>
                <w:color w:val="FF0000"/>
                <w:sz w:val="32"/>
                <w:szCs w:val="32"/>
                <w:u w:val="single"/>
                <w:rtl/>
              </w:rPr>
            </w:pPr>
            <w:r w:rsidRPr="00BB5EE9">
              <w:rPr>
                <w:rFonts w:cs="GE Thameen" w:hint="cs"/>
                <w:b/>
                <w:bCs/>
                <w:color w:val="FF0000"/>
                <w:sz w:val="24"/>
                <w:szCs w:val="24"/>
                <w:rtl/>
              </w:rPr>
              <w:t>*ملاحظة /</w:t>
            </w:r>
            <w:r w:rsidRPr="00BB5EE9">
              <w:rPr>
                <w:rFonts w:cs="Royal Arabic" w:hint="cs"/>
                <w:b/>
                <w:bCs/>
                <w:color w:val="FF0000"/>
                <w:sz w:val="32"/>
                <w:szCs w:val="32"/>
                <w:rtl/>
              </w:rPr>
              <w:t xml:space="preserve"> </w:t>
            </w:r>
            <w:r w:rsidRPr="00BB5EE9">
              <w:rPr>
                <w:rFonts w:cs="GE Thameen" w:hint="cs"/>
                <w:b/>
                <w:bCs/>
                <w:color w:val="FF0000"/>
                <w:sz w:val="24"/>
                <w:szCs w:val="24"/>
                <w:rtl/>
              </w:rPr>
              <w:t xml:space="preserve">يتم إجراء عملية التقييم بعد مرور شهر على </w:t>
            </w:r>
            <w:r w:rsidRPr="00BB5EE9">
              <w:rPr>
                <w:rFonts w:cs="GE Thameen" w:hint="eastAsia"/>
                <w:b/>
                <w:bCs/>
                <w:color w:val="FF0000"/>
                <w:sz w:val="24"/>
                <w:szCs w:val="24"/>
                <w:rtl/>
              </w:rPr>
              <w:t>الأقل</w:t>
            </w:r>
            <w:r w:rsidRPr="00BB5EE9">
              <w:rPr>
                <w:rFonts w:cs="GE Thameen" w:hint="cs"/>
                <w:b/>
                <w:bCs/>
                <w:color w:val="FF0000"/>
                <w:sz w:val="24"/>
                <w:szCs w:val="24"/>
                <w:rtl/>
              </w:rPr>
              <w:t xml:space="preserve"> من المباشرة بعد الدورة / البرنامج.</w:t>
            </w:r>
          </w:p>
          <w:p w14:paraId="399BCB02" w14:textId="44970C3C" w:rsidR="00044759" w:rsidRPr="00BF2731" w:rsidRDefault="00044759" w:rsidP="00BF2731">
            <w:pPr>
              <w:spacing w:line="300" w:lineRule="exact"/>
              <w:rPr>
                <w:rFonts w:cs="GE Thameen"/>
                <w:b/>
                <w:bCs/>
                <w:sz w:val="20"/>
                <w:szCs w:val="20"/>
                <w:rtl/>
              </w:rPr>
            </w:pPr>
          </w:p>
        </w:tc>
      </w:tr>
      <w:tr w:rsidR="002E48D0" w14:paraId="53F6292D" w14:textId="77777777" w:rsidTr="00680D2D">
        <w:trPr>
          <w:trHeight w:val="363"/>
          <w:jc w:val="center"/>
        </w:trPr>
        <w:tc>
          <w:tcPr>
            <w:tcW w:w="11345"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0B30388D" w14:textId="780AB701" w:rsidR="002E48D0" w:rsidRPr="00266B1A" w:rsidRDefault="00A829FB" w:rsidP="00044759">
            <w:pPr>
              <w:ind w:left="-285"/>
              <w:jc w:val="center"/>
              <w:rPr>
                <w:rFonts w:cs="GE Thameen"/>
                <w:b/>
                <w:bCs/>
                <w:sz w:val="18"/>
                <w:szCs w:val="18"/>
                <w:rtl/>
              </w:rPr>
            </w:pPr>
            <w:r w:rsidRPr="00266B1A">
              <w:rPr>
                <w:rFonts w:cs="GE Thameen" w:hint="cs"/>
                <w:b/>
                <w:bCs/>
                <w:sz w:val="24"/>
                <w:szCs w:val="24"/>
                <w:rtl/>
              </w:rPr>
              <w:t>أولاً</w:t>
            </w:r>
            <w:r w:rsidR="00044759">
              <w:rPr>
                <w:rFonts w:cs="GE Thameen" w:hint="cs"/>
                <w:b/>
                <w:bCs/>
                <w:sz w:val="24"/>
                <w:szCs w:val="24"/>
                <w:rtl/>
              </w:rPr>
              <w:t xml:space="preserve">/ </w:t>
            </w:r>
            <w:r w:rsidR="002E48D0" w:rsidRPr="00266B1A">
              <w:rPr>
                <w:rFonts w:cs="GE Thameen" w:hint="cs"/>
                <w:b/>
                <w:bCs/>
                <w:sz w:val="24"/>
                <w:szCs w:val="24"/>
                <w:rtl/>
              </w:rPr>
              <w:t>المعلومات العامة:</w:t>
            </w:r>
          </w:p>
        </w:tc>
      </w:tr>
      <w:tr w:rsidR="002E48D0" w14:paraId="4C82921D" w14:textId="77777777" w:rsidTr="006B2728">
        <w:trPr>
          <w:trHeight w:val="176"/>
          <w:jc w:val="center"/>
        </w:trPr>
        <w:tc>
          <w:tcPr>
            <w:tcW w:w="22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39CE7644" w14:textId="4EB43239" w:rsidR="002E48D0" w:rsidRPr="006B2728" w:rsidRDefault="003C5C5C" w:rsidP="00FA7ADB">
            <w:pPr>
              <w:jc w:val="center"/>
              <w:rPr>
                <w:rFonts w:cs="GE Thameen"/>
                <w:rtl/>
              </w:rPr>
            </w:pPr>
            <w:r w:rsidRPr="006B2728">
              <w:rPr>
                <w:rFonts w:cs="GE Thameen" w:hint="cs"/>
                <w:rtl/>
              </w:rPr>
              <w:t xml:space="preserve">الجهة </w:t>
            </w:r>
            <w:r w:rsidR="006B2728" w:rsidRPr="006B2728">
              <w:rPr>
                <w:rFonts w:cs="GE Thameen" w:hint="cs"/>
                <w:rtl/>
              </w:rPr>
              <w:t>المستفيدة:</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409BEC5D" w14:textId="77777777" w:rsidR="002E48D0" w:rsidRPr="006B2728" w:rsidRDefault="002E48D0" w:rsidP="00044759">
            <w:pPr>
              <w:ind w:left="-285"/>
              <w:jc w:val="center"/>
              <w:rPr>
                <w:rFonts w:cs="GE Thameen"/>
                <w:rtl/>
              </w:rPr>
            </w:pPr>
          </w:p>
        </w:tc>
        <w:tc>
          <w:tcPr>
            <w:tcW w:w="25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38C78793" w14:textId="4EC9210C" w:rsidR="002E48D0" w:rsidRPr="006B2728" w:rsidRDefault="003C5C5C" w:rsidP="00FA7ADB">
            <w:pPr>
              <w:jc w:val="center"/>
              <w:rPr>
                <w:rFonts w:cs="GE Thameen"/>
                <w:rtl/>
              </w:rPr>
            </w:pPr>
            <w:r w:rsidRPr="006B2728">
              <w:rPr>
                <w:rFonts w:cs="GE Thameen" w:hint="cs"/>
                <w:rtl/>
              </w:rPr>
              <w:t xml:space="preserve">المنطقة / </w:t>
            </w:r>
            <w:r w:rsidR="006B2728" w:rsidRPr="006B2728">
              <w:rPr>
                <w:rFonts w:cs="GE Thameen" w:hint="cs"/>
                <w:rtl/>
              </w:rPr>
              <w:t>المدينة:</w:t>
            </w:r>
          </w:p>
        </w:tc>
        <w:tc>
          <w:tcPr>
            <w:tcW w:w="34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6BFFB9AA" w14:textId="605862AD" w:rsidR="002E48D0" w:rsidRPr="006B2728" w:rsidRDefault="002E48D0" w:rsidP="00044759">
            <w:pPr>
              <w:ind w:left="-285"/>
              <w:jc w:val="center"/>
              <w:rPr>
                <w:rFonts w:cs="GE Thameen"/>
                <w:rtl/>
              </w:rPr>
            </w:pPr>
          </w:p>
        </w:tc>
      </w:tr>
      <w:tr w:rsidR="002E48D0" w14:paraId="2E98441B" w14:textId="77777777" w:rsidTr="006B2728">
        <w:trPr>
          <w:trHeight w:val="176"/>
          <w:jc w:val="center"/>
        </w:trPr>
        <w:tc>
          <w:tcPr>
            <w:tcW w:w="22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14D8C9B0" w14:textId="5E16937E" w:rsidR="002E48D0" w:rsidRPr="006B2728" w:rsidRDefault="002E48D0" w:rsidP="00FA7ADB">
            <w:pPr>
              <w:jc w:val="center"/>
              <w:rPr>
                <w:rFonts w:cs="GE Thameen"/>
                <w:rtl/>
              </w:rPr>
            </w:pPr>
            <w:r w:rsidRPr="006B2728">
              <w:rPr>
                <w:rFonts w:cs="GE Thameen" w:hint="cs"/>
                <w:rtl/>
              </w:rPr>
              <w:t>اسم البرنامج/الدورة:</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5BBE2992" w14:textId="77777777" w:rsidR="002E48D0" w:rsidRPr="006B2728" w:rsidRDefault="002E48D0" w:rsidP="00044759">
            <w:pPr>
              <w:ind w:left="-285"/>
              <w:jc w:val="center"/>
              <w:rPr>
                <w:rFonts w:cs="GE Thameen"/>
                <w:rtl/>
              </w:rPr>
            </w:pPr>
          </w:p>
        </w:tc>
        <w:tc>
          <w:tcPr>
            <w:tcW w:w="25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294DAE91" w14:textId="76A4FD3A" w:rsidR="002E48D0" w:rsidRPr="006B2728" w:rsidRDefault="006B2728" w:rsidP="00FA7ADB">
            <w:pPr>
              <w:jc w:val="center"/>
              <w:rPr>
                <w:rFonts w:cs="GE Thameen"/>
                <w:rtl/>
              </w:rPr>
            </w:pPr>
            <w:r w:rsidRPr="006B2728">
              <w:rPr>
                <w:rFonts w:cs="GE Thameen" w:hint="cs"/>
                <w:rtl/>
              </w:rPr>
              <w:t>جهة التدريب:</w:t>
            </w:r>
          </w:p>
        </w:tc>
        <w:tc>
          <w:tcPr>
            <w:tcW w:w="34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242EB310" w14:textId="77777777" w:rsidR="002E48D0" w:rsidRPr="006B2728" w:rsidRDefault="002E48D0" w:rsidP="00044759">
            <w:pPr>
              <w:ind w:left="-285"/>
              <w:jc w:val="center"/>
              <w:rPr>
                <w:rFonts w:cs="GE Thameen"/>
                <w:rtl/>
              </w:rPr>
            </w:pPr>
          </w:p>
        </w:tc>
      </w:tr>
      <w:tr w:rsidR="002E48D0" w14:paraId="3B5357C8" w14:textId="77777777" w:rsidTr="006B2728">
        <w:trPr>
          <w:trHeight w:val="176"/>
          <w:jc w:val="center"/>
        </w:trPr>
        <w:tc>
          <w:tcPr>
            <w:tcW w:w="22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461E1E3A" w14:textId="54DFEB81" w:rsidR="002E48D0" w:rsidRPr="006B2728" w:rsidRDefault="002E48D0" w:rsidP="00FA7ADB">
            <w:pPr>
              <w:jc w:val="center"/>
              <w:rPr>
                <w:rFonts w:cs="GE Thameen"/>
                <w:rtl/>
              </w:rPr>
            </w:pPr>
            <w:r w:rsidRPr="006B2728">
              <w:rPr>
                <w:rFonts w:cs="GE Thameen" w:hint="cs"/>
                <w:rtl/>
              </w:rPr>
              <w:t>تاريخ بدء البرنامج الدورة:</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0C7A7C9A" w14:textId="77777777" w:rsidR="002E48D0" w:rsidRPr="006B2728" w:rsidRDefault="002E48D0" w:rsidP="00044759">
            <w:pPr>
              <w:ind w:left="-285"/>
              <w:jc w:val="center"/>
              <w:rPr>
                <w:rFonts w:cs="GE Thameen"/>
                <w:rtl/>
              </w:rPr>
            </w:pPr>
          </w:p>
        </w:tc>
        <w:tc>
          <w:tcPr>
            <w:tcW w:w="25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520AD824" w14:textId="661F8B95" w:rsidR="002E48D0" w:rsidRPr="006B2728" w:rsidRDefault="003C5C5C" w:rsidP="00FA7ADB">
            <w:pPr>
              <w:jc w:val="center"/>
              <w:rPr>
                <w:rFonts w:cs="GE Thameen"/>
                <w:rtl/>
              </w:rPr>
            </w:pPr>
            <w:r w:rsidRPr="006B2728">
              <w:rPr>
                <w:rFonts w:cs="GE Thameen" w:hint="cs"/>
                <w:rtl/>
              </w:rPr>
              <w:t>تاريخ انتهاء البرنامج /الدورة:</w:t>
            </w:r>
          </w:p>
        </w:tc>
        <w:tc>
          <w:tcPr>
            <w:tcW w:w="34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0512BFC3" w14:textId="77777777" w:rsidR="002E48D0" w:rsidRPr="006B2728" w:rsidRDefault="002E48D0" w:rsidP="00044759">
            <w:pPr>
              <w:ind w:left="-285"/>
              <w:jc w:val="center"/>
              <w:rPr>
                <w:rFonts w:cs="GE Thameen"/>
                <w:rtl/>
              </w:rPr>
            </w:pPr>
          </w:p>
        </w:tc>
      </w:tr>
      <w:tr w:rsidR="006B2728" w14:paraId="393509B1" w14:textId="77777777" w:rsidTr="006B2728">
        <w:trPr>
          <w:trHeight w:val="176"/>
          <w:jc w:val="center"/>
        </w:trPr>
        <w:tc>
          <w:tcPr>
            <w:tcW w:w="22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49F9B3A6" w14:textId="14278F24" w:rsidR="006B2728" w:rsidRPr="006B2728" w:rsidRDefault="006B2728" w:rsidP="00FA7ADB">
            <w:pPr>
              <w:jc w:val="center"/>
              <w:rPr>
                <w:rFonts w:cs="GE Thameen"/>
                <w:rtl/>
              </w:rPr>
            </w:pPr>
            <w:r w:rsidRPr="006B2728">
              <w:rPr>
                <w:rFonts w:cs="GE Thameen" w:hint="cs"/>
                <w:rtl/>
              </w:rPr>
              <w:t xml:space="preserve">تاريخ التقييم:  </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0B6DB575" w14:textId="77777777" w:rsidR="006B2728" w:rsidRPr="006B2728" w:rsidRDefault="006B2728" w:rsidP="00044759">
            <w:pPr>
              <w:ind w:left="-285"/>
              <w:jc w:val="center"/>
              <w:rPr>
                <w:rFonts w:cs="GE Thameen"/>
                <w:rtl/>
              </w:rPr>
            </w:pPr>
          </w:p>
        </w:tc>
        <w:tc>
          <w:tcPr>
            <w:tcW w:w="25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0AD70E4B" w14:textId="372D0133" w:rsidR="006B2728" w:rsidRPr="006B2728" w:rsidRDefault="006B2728" w:rsidP="00FA7ADB">
            <w:pPr>
              <w:jc w:val="center"/>
              <w:rPr>
                <w:rFonts w:cs="GE Thameen"/>
                <w:rtl/>
              </w:rPr>
            </w:pPr>
            <w:r w:rsidRPr="006B2728">
              <w:rPr>
                <w:rFonts w:cs="GE Thameen" w:hint="cs"/>
                <w:rtl/>
              </w:rPr>
              <w:t>فئة المتدربين</w:t>
            </w:r>
            <w:r>
              <w:rPr>
                <w:rFonts w:cs="GE Thameen" w:hint="cs"/>
                <w:rtl/>
              </w:rPr>
              <w:t>:</w:t>
            </w:r>
          </w:p>
        </w:tc>
        <w:tc>
          <w:tcPr>
            <w:tcW w:w="34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774BFCFA" w14:textId="4CAB228E" w:rsidR="006B2728" w:rsidRPr="006B2728" w:rsidRDefault="006B2728" w:rsidP="00044759">
            <w:pPr>
              <w:ind w:left="-285"/>
              <w:jc w:val="center"/>
              <w:rPr>
                <w:rFonts w:cs="GE Thameen"/>
                <w:rtl/>
              </w:rPr>
            </w:pPr>
            <w:r w:rsidRPr="006B2728">
              <w:rPr>
                <w:rFonts w:ascii="Arial" w:hAnsi="Arial" w:cs="Arial" w:hint="cs"/>
                <w:rtl/>
              </w:rPr>
              <w:t>□</w:t>
            </w:r>
            <w:r w:rsidRPr="006B2728">
              <w:rPr>
                <w:rFonts w:cs="GE Thameen" w:hint="cs"/>
                <w:rtl/>
              </w:rPr>
              <w:t xml:space="preserve">دورات </w:t>
            </w:r>
            <w:proofErr w:type="gramStart"/>
            <w:r w:rsidRPr="006B2728">
              <w:rPr>
                <w:rFonts w:cs="GE Thameen" w:hint="cs"/>
                <w:rtl/>
              </w:rPr>
              <w:t xml:space="preserve">تخصصية </w:t>
            </w:r>
            <w:r>
              <w:rPr>
                <w:rFonts w:ascii="Arial" w:hAnsi="Arial" w:cs="Arial" w:hint="cs"/>
                <w:rtl/>
              </w:rPr>
              <w:t xml:space="preserve"> </w:t>
            </w:r>
            <w:r w:rsidRPr="006B2728">
              <w:rPr>
                <w:rFonts w:ascii="Arial" w:hAnsi="Arial" w:cs="Arial" w:hint="cs"/>
                <w:rtl/>
              </w:rPr>
              <w:t>□</w:t>
            </w:r>
            <w:proofErr w:type="gramEnd"/>
            <w:r w:rsidRPr="006B2728">
              <w:rPr>
                <w:rFonts w:cs="GE Thameen" w:hint="cs"/>
                <w:rtl/>
              </w:rPr>
              <w:t>دورات تأهيلية</w:t>
            </w:r>
          </w:p>
        </w:tc>
      </w:tr>
      <w:tr w:rsidR="00BB5EE9" w14:paraId="4759DE36" w14:textId="77777777" w:rsidTr="00814440">
        <w:trPr>
          <w:trHeight w:val="554"/>
          <w:jc w:val="center"/>
        </w:trPr>
        <w:tc>
          <w:tcPr>
            <w:tcW w:w="11345"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C2089F9" w14:textId="338BA007" w:rsidR="00BB5EE9" w:rsidRPr="00BB5EE9" w:rsidRDefault="00BB5EE9" w:rsidP="00BB5EE9">
            <w:pPr>
              <w:pStyle w:val="a7"/>
              <w:ind w:left="0"/>
              <w:jc w:val="center"/>
              <w:rPr>
                <w:rFonts w:cs="GE Thameen"/>
                <w:rtl/>
              </w:rPr>
            </w:pPr>
            <w:r w:rsidRPr="00BB5EE9">
              <w:rPr>
                <w:rFonts w:cs="GE Thameen" w:hint="cs"/>
                <w:rtl/>
              </w:rPr>
              <w:t xml:space="preserve">نود وضع رأيكم على العبارات أدناه على مقياس من 1- 5 حيث تمثل القيم </w:t>
            </w:r>
            <w:r w:rsidRPr="00BB5EE9">
              <w:rPr>
                <w:rFonts w:cs="GE Thameen" w:hint="cs"/>
                <w:b/>
                <w:bCs/>
                <w:rtl/>
              </w:rPr>
              <w:t>(5: موافق بشدة، 4: أوافق، 3: محايد، 2: لا أوافق، 1: لا أوافق بشدة)</w:t>
            </w:r>
          </w:p>
        </w:tc>
      </w:tr>
      <w:tr w:rsidR="00044759" w:rsidRPr="00D67A97" w14:paraId="71338FC8" w14:textId="77777777" w:rsidTr="00680D2D">
        <w:trPr>
          <w:cantSplit/>
          <w:trHeight w:val="363"/>
          <w:jc w:val="center"/>
        </w:trPr>
        <w:tc>
          <w:tcPr>
            <w:tcW w:w="11345"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23258387" w14:textId="5A95F207" w:rsidR="00044759" w:rsidRPr="00044759" w:rsidRDefault="00044759" w:rsidP="00044759">
            <w:pPr>
              <w:ind w:left="-285"/>
              <w:jc w:val="center"/>
              <w:rPr>
                <w:rFonts w:cs="GE Thameen"/>
                <w:b/>
                <w:bCs/>
                <w:sz w:val="24"/>
                <w:szCs w:val="24"/>
                <w:rtl/>
              </w:rPr>
            </w:pPr>
            <w:r w:rsidRPr="00044759">
              <w:rPr>
                <w:rFonts w:cs="GE Thameen" w:hint="cs"/>
                <w:b/>
                <w:bCs/>
                <w:sz w:val="24"/>
                <w:szCs w:val="24"/>
                <w:rtl/>
              </w:rPr>
              <w:t>ثانياً</w:t>
            </w:r>
            <w:proofErr w:type="gramStart"/>
            <w:r>
              <w:rPr>
                <w:rFonts w:cs="GE Thameen" w:hint="cs"/>
                <w:b/>
                <w:bCs/>
                <w:sz w:val="24"/>
                <w:szCs w:val="24"/>
                <w:rtl/>
              </w:rPr>
              <w:t xml:space="preserve">/ </w:t>
            </w:r>
            <w:r w:rsidRPr="00044759">
              <w:rPr>
                <w:rFonts w:cs="GE Thameen" w:hint="cs"/>
                <w:b/>
                <w:bCs/>
                <w:sz w:val="24"/>
                <w:szCs w:val="24"/>
                <w:rtl/>
              </w:rPr>
              <w:t xml:space="preserve"> محاور</w:t>
            </w:r>
            <w:proofErr w:type="gramEnd"/>
            <w:r w:rsidRPr="00044759">
              <w:rPr>
                <w:rFonts w:cs="GE Thameen" w:hint="cs"/>
                <w:b/>
                <w:bCs/>
                <w:sz w:val="24"/>
                <w:szCs w:val="24"/>
                <w:rtl/>
              </w:rPr>
              <w:t xml:space="preserve"> الاستبانة:</w:t>
            </w:r>
          </w:p>
        </w:tc>
      </w:tr>
      <w:tr w:rsidR="00D67A97" w:rsidRPr="00D67A97" w14:paraId="4236FA02" w14:textId="77777777" w:rsidTr="00A305BE">
        <w:trPr>
          <w:cantSplit/>
          <w:trHeight w:val="182"/>
          <w:jc w:val="center"/>
        </w:trPr>
        <w:tc>
          <w:tcPr>
            <w:tcW w:w="70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14:paraId="6CB91AFD" w14:textId="77777777" w:rsidR="00D67A97" w:rsidRPr="003C16B7" w:rsidRDefault="00D67A97" w:rsidP="00044759">
            <w:pPr>
              <w:jc w:val="center"/>
              <w:rPr>
                <w:rFonts w:cs="GE Thameen"/>
              </w:rPr>
            </w:pPr>
            <w:r w:rsidRPr="003C16B7">
              <w:rPr>
                <w:rFonts w:cs="GE Thameen"/>
                <w:rtl/>
              </w:rPr>
              <w:t>م</w:t>
            </w:r>
          </w:p>
        </w:tc>
        <w:tc>
          <w:tcPr>
            <w:tcW w:w="8998" w:type="dxa"/>
            <w:gridSpan w:val="4"/>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14:paraId="144D5020" w14:textId="77777777" w:rsidR="00D67A97" w:rsidRPr="003C16B7" w:rsidRDefault="00D67A97" w:rsidP="00044759">
            <w:pPr>
              <w:ind w:left="-285"/>
              <w:jc w:val="center"/>
              <w:rPr>
                <w:rFonts w:cs="GE Thameen"/>
              </w:rPr>
            </w:pPr>
            <w:r w:rsidRPr="003C16B7">
              <w:rPr>
                <w:rFonts w:cs="GE Thameen"/>
                <w:rtl/>
              </w:rPr>
              <w:t>العبارة</w:t>
            </w:r>
          </w:p>
        </w:tc>
        <w:tc>
          <w:tcPr>
            <w:tcW w:w="16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7507AAF9" w14:textId="77777777" w:rsidR="00D67A97" w:rsidRPr="00A829FB" w:rsidRDefault="00D67A97" w:rsidP="003C16B7">
            <w:pPr>
              <w:jc w:val="center"/>
              <w:rPr>
                <w:rFonts w:cs="GE Thameen"/>
                <w:sz w:val="18"/>
                <w:szCs w:val="18"/>
                <w:rtl/>
              </w:rPr>
            </w:pPr>
            <w:r w:rsidRPr="00A829FB">
              <w:rPr>
                <w:rFonts w:cs="GE Thameen" w:hint="cs"/>
                <w:sz w:val="18"/>
                <w:szCs w:val="18"/>
                <w:rtl/>
              </w:rPr>
              <w:t>الدرجة</w:t>
            </w:r>
          </w:p>
        </w:tc>
      </w:tr>
      <w:tr w:rsidR="00D67A97" w:rsidRPr="00D67A97" w14:paraId="5B5061C0" w14:textId="77777777" w:rsidTr="00A305BE">
        <w:trPr>
          <w:cantSplit/>
          <w:trHeight w:val="182"/>
          <w:jc w:val="center"/>
        </w:trPr>
        <w:tc>
          <w:tcPr>
            <w:tcW w:w="7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14:paraId="5221F9C3" w14:textId="77777777" w:rsidR="00D67A97" w:rsidRPr="00D862FC" w:rsidRDefault="00D67A97" w:rsidP="00044759">
            <w:pPr>
              <w:jc w:val="center"/>
              <w:rPr>
                <w:rFonts w:cs="mohammad bold art 1"/>
                <w:b/>
                <w:bCs/>
                <w:sz w:val="26"/>
                <w:szCs w:val="26"/>
              </w:rPr>
            </w:pPr>
          </w:p>
        </w:tc>
        <w:tc>
          <w:tcPr>
            <w:tcW w:w="8998" w:type="dxa"/>
            <w:gridSpan w:val="4"/>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14:paraId="7C77A246" w14:textId="77777777" w:rsidR="00D67A97" w:rsidRPr="00D862FC" w:rsidRDefault="00D67A97" w:rsidP="00044759">
            <w:pPr>
              <w:ind w:left="-285"/>
              <w:jc w:val="center"/>
              <w:rPr>
                <w:rFonts w:cs="mohammad bold art 1"/>
                <w:b/>
                <w:bCs/>
                <w:sz w:val="26"/>
                <w:szCs w:val="26"/>
              </w:rPr>
            </w:pPr>
          </w:p>
        </w:tc>
        <w:tc>
          <w:tcPr>
            <w:tcW w:w="16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14:paraId="149961FA" w14:textId="77777777" w:rsidR="00D67A97" w:rsidRPr="00A829FB" w:rsidRDefault="00D67A97" w:rsidP="003C16B7">
            <w:pPr>
              <w:jc w:val="center"/>
              <w:rPr>
                <w:rFonts w:cs="GE Thameen"/>
                <w:sz w:val="18"/>
                <w:szCs w:val="18"/>
              </w:rPr>
            </w:pPr>
            <w:r w:rsidRPr="00A829FB">
              <w:rPr>
                <w:rFonts w:cs="GE Thameen" w:hint="cs"/>
                <w:sz w:val="18"/>
                <w:szCs w:val="18"/>
                <w:rtl/>
              </w:rPr>
              <w:t>الرقم</w:t>
            </w:r>
          </w:p>
        </w:tc>
      </w:tr>
      <w:tr w:rsidR="00F93D5C" w:rsidRPr="00D67A97" w14:paraId="2F077115" w14:textId="77777777" w:rsidTr="00A305BE">
        <w:trPr>
          <w:cantSplit/>
          <w:trHeight w:val="123"/>
          <w:jc w:val="center"/>
        </w:trPr>
        <w:tc>
          <w:tcPr>
            <w:tcW w:w="7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14:paraId="35C2E9DA" w14:textId="77777777" w:rsidR="00F93D5C" w:rsidRPr="00173CE7" w:rsidRDefault="00F93D5C" w:rsidP="00044759">
            <w:pPr>
              <w:jc w:val="center"/>
              <w:rPr>
                <w:rFonts w:cs="GE Thameen"/>
                <w:b/>
                <w:bCs/>
                <w:sz w:val="18"/>
                <w:szCs w:val="18"/>
              </w:rPr>
            </w:pPr>
            <w:r w:rsidRPr="00173CE7">
              <w:rPr>
                <w:rFonts w:cs="GE Thameen" w:hint="cs"/>
                <w:b/>
                <w:bCs/>
                <w:sz w:val="18"/>
                <w:szCs w:val="18"/>
                <w:rtl/>
              </w:rPr>
              <w:t>أ</w:t>
            </w:r>
          </w:p>
        </w:tc>
        <w:tc>
          <w:tcPr>
            <w:tcW w:w="1064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14:paraId="119227A4" w14:textId="6F0FB5A1" w:rsidR="00F93D5C" w:rsidRPr="00173CE7" w:rsidRDefault="00F93D5C" w:rsidP="00044759">
            <w:pPr>
              <w:ind w:left="-285"/>
              <w:jc w:val="center"/>
              <w:rPr>
                <w:rFonts w:cs="GE Thameen"/>
                <w:b/>
                <w:bCs/>
              </w:rPr>
            </w:pPr>
            <w:r w:rsidRPr="00173CE7">
              <w:rPr>
                <w:rFonts w:cs="GE Thameen" w:hint="cs"/>
                <w:b/>
                <w:bCs/>
                <w:rtl/>
              </w:rPr>
              <w:t xml:space="preserve">جودة العملية </w:t>
            </w:r>
            <w:r w:rsidR="00173CE7" w:rsidRPr="00173CE7">
              <w:rPr>
                <w:rFonts w:cs="GE Thameen" w:hint="cs"/>
                <w:b/>
                <w:bCs/>
                <w:rtl/>
              </w:rPr>
              <w:t>التدريبية:</w:t>
            </w:r>
            <w:r w:rsidRPr="00173CE7">
              <w:rPr>
                <w:rFonts w:cs="GE Thameen" w:hint="cs"/>
                <w:b/>
                <w:bCs/>
                <w:rtl/>
              </w:rPr>
              <w:t xml:space="preserve"> المعارف والمهارات التخصصية</w:t>
            </w:r>
          </w:p>
        </w:tc>
      </w:tr>
      <w:tr w:rsidR="00BB5EE9" w:rsidRPr="00D67A97" w14:paraId="46E11E55" w14:textId="77777777" w:rsidTr="00A305BE">
        <w:trPr>
          <w:cantSplit/>
          <w:trHeight w:val="137"/>
          <w:jc w:val="center"/>
        </w:trPr>
        <w:tc>
          <w:tcPr>
            <w:tcW w:w="7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4B89F670" w14:textId="77777777" w:rsidR="00BB5EE9" w:rsidRPr="00173CE7" w:rsidRDefault="00BB5EE9" w:rsidP="00BB5EE9">
            <w:pPr>
              <w:jc w:val="center"/>
              <w:rPr>
                <w:rFonts w:cs="GE Thameen"/>
                <w:sz w:val="20"/>
                <w:szCs w:val="20"/>
              </w:rPr>
            </w:pPr>
            <w:r w:rsidRPr="00173CE7">
              <w:rPr>
                <w:rFonts w:cs="GE Thameen" w:hint="cs"/>
                <w:sz w:val="20"/>
                <w:szCs w:val="20"/>
                <w:rtl/>
              </w:rPr>
              <w:t>1</w:t>
            </w:r>
          </w:p>
        </w:tc>
        <w:tc>
          <w:tcPr>
            <w:tcW w:w="899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6C00F4B" w14:textId="4A6A2A1D" w:rsidR="00BB5EE9" w:rsidRPr="00A829FB" w:rsidRDefault="00BB5EE9" w:rsidP="00BB5EE9">
            <w:pPr>
              <w:rPr>
                <w:rFonts w:cs="GE Thameen"/>
              </w:rPr>
            </w:pPr>
            <w:r w:rsidRPr="00BB5EE9">
              <w:rPr>
                <w:rFonts w:cs="GE Thameen" w:hint="cs"/>
                <w:rtl/>
              </w:rPr>
              <w:t>اكتسب الخريج المعرفة المناسبة لتأدية واجباته الوظيفية</w:t>
            </w:r>
          </w:p>
        </w:tc>
        <w:tc>
          <w:tcPr>
            <w:tcW w:w="16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17533E" w14:textId="77777777" w:rsidR="00BB5EE9" w:rsidRPr="00D67A97" w:rsidRDefault="00BB5EE9" w:rsidP="00BB5EE9">
            <w:pPr>
              <w:ind w:left="-285"/>
              <w:jc w:val="center"/>
            </w:pPr>
          </w:p>
        </w:tc>
      </w:tr>
      <w:tr w:rsidR="00BB5EE9" w:rsidRPr="00D67A97" w14:paraId="661BA3EE" w14:textId="77777777" w:rsidTr="00A305BE">
        <w:trPr>
          <w:cantSplit/>
          <w:trHeight w:val="108"/>
          <w:jc w:val="center"/>
        </w:trPr>
        <w:tc>
          <w:tcPr>
            <w:tcW w:w="7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45556E2F" w14:textId="77777777" w:rsidR="00BB5EE9" w:rsidRPr="00173CE7" w:rsidRDefault="00BB5EE9" w:rsidP="00BB5EE9">
            <w:pPr>
              <w:jc w:val="center"/>
              <w:rPr>
                <w:rFonts w:cs="GE Thameen"/>
                <w:sz w:val="20"/>
                <w:szCs w:val="20"/>
              </w:rPr>
            </w:pPr>
            <w:r w:rsidRPr="00173CE7">
              <w:rPr>
                <w:rFonts w:cs="GE Thameen" w:hint="cs"/>
                <w:sz w:val="20"/>
                <w:szCs w:val="20"/>
                <w:rtl/>
              </w:rPr>
              <w:t>2</w:t>
            </w:r>
          </w:p>
        </w:tc>
        <w:tc>
          <w:tcPr>
            <w:tcW w:w="899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970C99A" w14:textId="211524B5" w:rsidR="00BB5EE9" w:rsidRPr="00A829FB" w:rsidRDefault="00BB5EE9" w:rsidP="00BB5EE9">
            <w:pPr>
              <w:rPr>
                <w:rFonts w:cs="GE Thameen"/>
              </w:rPr>
            </w:pPr>
            <w:r w:rsidRPr="00BB5EE9">
              <w:rPr>
                <w:rFonts w:cs="GE Thameen" w:hint="cs"/>
                <w:rtl/>
              </w:rPr>
              <w:t>اكتسب الخريج المهارة المناسبة لتأدية واجباته الوظيفية</w:t>
            </w:r>
          </w:p>
        </w:tc>
        <w:tc>
          <w:tcPr>
            <w:tcW w:w="16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F3128D" w14:textId="77777777" w:rsidR="00BB5EE9" w:rsidRPr="00D67A97" w:rsidRDefault="00BB5EE9" w:rsidP="00BB5EE9">
            <w:pPr>
              <w:ind w:left="-285"/>
              <w:jc w:val="center"/>
            </w:pPr>
          </w:p>
        </w:tc>
      </w:tr>
      <w:tr w:rsidR="00BB5EE9" w:rsidRPr="00D67A97" w14:paraId="677C4CFD" w14:textId="77777777" w:rsidTr="00A305BE">
        <w:trPr>
          <w:cantSplit/>
          <w:trHeight w:val="76"/>
          <w:jc w:val="center"/>
        </w:trPr>
        <w:tc>
          <w:tcPr>
            <w:tcW w:w="7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4D6CD347" w14:textId="77777777" w:rsidR="00BB5EE9" w:rsidRPr="00173CE7" w:rsidRDefault="00BB5EE9" w:rsidP="00BB5EE9">
            <w:pPr>
              <w:jc w:val="center"/>
              <w:rPr>
                <w:rFonts w:cs="GE Thameen"/>
                <w:sz w:val="20"/>
                <w:szCs w:val="20"/>
              </w:rPr>
            </w:pPr>
            <w:r w:rsidRPr="00173CE7">
              <w:rPr>
                <w:rFonts w:cs="GE Thameen" w:hint="cs"/>
                <w:sz w:val="20"/>
                <w:szCs w:val="20"/>
                <w:rtl/>
              </w:rPr>
              <w:t>3</w:t>
            </w:r>
          </w:p>
        </w:tc>
        <w:tc>
          <w:tcPr>
            <w:tcW w:w="899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2F22142" w14:textId="538B0E6A" w:rsidR="00BB5EE9" w:rsidRPr="00A829FB" w:rsidRDefault="00BB5EE9" w:rsidP="00BB5EE9">
            <w:pPr>
              <w:rPr>
                <w:rFonts w:cs="GE Thameen"/>
              </w:rPr>
            </w:pPr>
            <w:r w:rsidRPr="00BB5EE9">
              <w:rPr>
                <w:rFonts w:cs="GE Thameen" w:hint="cs"/>
                <w:rtl/>
              </w:rPr>
              <w:t>راعت الدورة التدريبية المعايير المهنية المطلوبة في العمل</w:t>
            </w:r>
          </w:p>
        </w:tc>
        <w:tc>
          <w:tcPr>
            <w:tcW w:w="16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F2D257" w14:textId="77777777" w:rsidR="00BB5EE9" w:rsidRPr="00D67A97" w:rsidRDefault="00BB5EE9" w:rsidP="00BB5EE9">
            <w:pPr>
              <w:ind w:left="-285"/>
              <w:jc w:val="center"/>
            </w:pPr>
          </w:p>
        </w:tc>
      </w:tr>
      <w:tr w:rsidR="00BB5EE9" w:rsidRPr="00D67A97" w14:paraId="10C0751E" w14:textId="77777777" w:rsidTr="00A305BE">
        <w:trPr>
          <w:cantSplit/>
          <w:trHeight w:val="157"/>
          <w:jc w:val="center"/>
        </w:trPr>
        <w:tc>
          <w:tcPr>
            <w:tcW w:w="7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26A269A4" w14:textId="77777777" w:rsidR="00BB5EE9" w:rsidRPr="00173CE7" w:rsidRDefault="00BB5EE9" w:rsidP="00BB5EE9">
            <w:pPr>
              <w:jc w:val="center"/>
              <w:rPr>
                <w:rFonts w:cs="GE Thameen"/>
                <w:sz w:val="20"/>
                <w:szCs w:val="20"/>
              </w:rPr>
            </w:pPr>
            <w:r w:rsidRPr="00173CE7">
              <w:rPr>
                <w:rFonts w:cs="GE Thameen" w:hint="cs"/>
                <w:sz w:val="20"/>
                <w:szCs w:val="20"/>
                <w:rtl/>
              </w:rPr>
              <w:t>4</w:t>
            </w:r>
          </w:p>
        </w:tc>
        <w:tc>
          <w:tcPr>
            <w:tcW w:w="899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FBB895A" w14:textId="6D77A0AC" w:rsidR="00BB5EE9" w:rsidRPr="00A829FB" w:rsidRDefault="00BB5EE9" w:rsidP="00BB5EE9">
            <w:pPr>
              <w:rPr>
                <w:rFonts w:cs="GE Thameen"/>
              </w:rPr>
            </w:pPr>
            <w:r w:rsidRPr="00BB5EE9">
              <w:rPr>
                <w:rFonts w:cs="GE Thameen" w:hint="cs"/>
                <w:rtl/>
              </w:rPr>
              <w:t>يقوم الخريج بالاستخدام الفعال للأجهزة والأدوات المناسبة</w:t>
            </w:r>
          </w:p>
        </w:tc>
        <w:tc>
          <w:tcPr>
            <w:tcW w:w="16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911432" w14:textId="77777777" w:rsidR="00BB5EE9" w:rsidRPr="00D67A97" w:rsidRDefault="00BB5EE9" w:rsidP="00BB5EE9">
            <w:pPr>
              <w:ind w:left="-285"/>
              <w:jc w:val="center"/>
            </w:pPr>
          </w:p>
        </w:tc>
      </w:tr>
      <w:tr w:rsidR="00BB5EE9" w:rsidRPr="00D67A97" w14:paraId="74E37201" w14:textId="77777777" w:rsidTr="00A305BE">
        <w:trPr>
          <w:cantSplit/>
          <w:trHeight w:val="159"/>
          <w:jc w:val="center"/>
        </w:trPr>
        <w:tc>
          <w:tcPr>
            <w:tcW w:w="7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4259C728" w14:textId="77777777" w:rsidR="00BB5EE9" w:rsidRPr="00173CE7" w:rsidRDefault="00BB5EE9" w:rsidP="00BB5EE9">
            <w:pPr>
              <w:jc w:val="center"/>
              <w:rPr>
                <w:rFonts w:cs="GE Thameen"/>
                <w:sz w:val="20"/>
                <w:szCs w:val="20"/>
                <w:rtl/>
              </w:rPr>
            </w:pPr>
            <w:r w:rsidRPr="00173CE7">
              <w:rPr>
                <w:rFonts w:cs="GE Thameen" w:hint="cs"/>
                <w:sz w:val="20"/>
                <w:szCs w:val="20"/>
                <w:rtl/>
              </w:rPr>
              <w:t>5</w:t>
            </w:r>
          </w:p>
        </w:tc>
        <w:tc>
          <w:tcPr>
            <w:tcW w:w="899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93A1969" w14:textId="5B57DA95" w:rsidR="00BB5EE9" w:rsidRPr="00A829FB" w:rsidRDefault="00BB5EE9" w:rsidP="00BB5EE9">
            <w:pPr>
              <w:rPr>
                <w:rFonts w:cs="GE Thameen"/>
                <w:rtl/>
              </w:rPr>
            </w:pPr>
            <w:r w:rsidRPr="00BB5EE9">
              <w:rPr>
                <w:rFonts w:cs="GE Thameen" w:hint="cs"/>
                <w:rtl/>
              </w:rPr>
              <w:t>ساهمت الدورة في تحسين أداء الخريج وزيادة إنتاجيته</w:t>
            </w:r>
          </w:p>
        </w:tc>
        <w:tc>
          <w:tcPr>
            <w:tcW w:w="16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ED7663" w14:textId="77777777" w:rsidR="00BB5EE9" w:rsidRPr="00D67A97" w:rsidRDefault="00BB5EE9" w:rsidP="00BB5EE9">
            <w:pPr>
              <w:ind w:left="-285"/>
              <w:jc w:val="center"/>
            </w:pPr>
          </w:p>
        </w:tc>
      </w:tr>
      <w:tr w:rsidR="00F93D5C" w:rsidRPr="00D67A97" w14:paraId="0F0C09D1" w14:textId="77777777" w:rsidTr="00A305BE">
        <w:trPr>
          <w:cantSplit/>
          <w:trHeight w:val="100"/>
          <w:jc w:val="center"/>
        </w:trPr>
        <w:tc>
          <w:tcPr>
            <w:tcW w:w="7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7746DEA0" w14:textId="77777777" w:rsidR="00F93D5C" w:rsidRPr="00173CE7" w:rsidRDefault="00F93D5C" w:rsidP="00044759">
            <w:pPr>
              <w:jc w:val="center"/>
              <w:rPr>
                <w:rFonts w:cs="GE Thameen"/>
                <w:b/>
                <w:bCs/>
                <w:sz w:val="18"/>
                <w:szCs w:val="18"/>
                <w:rtl/>
              </w:rPr>
            </w:pPr>
            <w:r w:rsidRPr="00173CE7">
              <w:rPr>
                <w:rFonts w:cs="GE Thameen" w:hint="cs"/>
                <w:b/>
                <w:bCs/>
                <w:sz w:val="18"/>
                <w:szCs w:val="18"/>
                <w:rtl/>
              </w:rPr>
              <w:t>ب</w:t>
            </w:r>
          </w:p>
        </w:tc>
        <w:tc>
          <w:tcPr>
            <w:tcW w:w="1064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74D79F6D" w14:textId="18846686" w:rsidR="00F93D5C" w:rsidRPr="00173CE7" w:rsidRDefault="00F93D5C" w:rsidP="00044759">
            <w:pPr>
              <w:ind w:left="-285"/>
              <w:jc w:val="center"/>
              <w:rPr>
                <w:rFonts w:cs="GE Thameen"/>
                <w:b/>
                <w:bCs/>
              </w:rPr>
            </w:pPr>
            <w:r w:rsidRPr="00173CE7">
              <w:rPr>
                <w:rFonts w:cs="GE Thameen" w:hint="cs"/>
                <w:b/>
                <w:bCs/>
                <w:rtl/>
              </w:rPr>
              <w:t xml:space="preserve">جودة العملية </w:t>
            </w:r>
            <w:r w:rsidR="00173CE7" w:rsidRPr="00173CE7">
              <w:rPr>
                <w:rFonts w:cs="GE Thameen" w:hint="cs"/>
                <w:b/>
                <w:bCs/>
                <w:rtl/>
              </w:rPr>
              <w:t>التدريبية:</w:t>
            </w:r>
            <w:r w:rsidRPr="00173CE7">
              <w:rPr>
                <w:rFonts w:cs="GE Thameen" w:hint="cs"/>
                <w:b/>
                <w:bCs/>
                <w:rtl/>
              </w:rPr>
              <w:t xml:space="preserve"> المهارات والقيم العامة</w:t>
            </w:r>
          </w:p>
        </w:tc>
      </w:tr>
      <w:tr w:rsidR="00BB5EE9" w:rsidRPr="00D67A97" w14:paraId="54F3178A" w14:textId="77777777" w:rsidTr="00A305BE">
        <w:trPr>
          <w:cantSplit/>
          <w:trHeight w:val="232"/>
          <w:jc w:val="center"/>
        </w:trPr>
        <w:tc>
          <w:tcPr>
            <w:tcW w:w="7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BE15C15" w14:textId="77777777" w:rsidR="00BB5EE9" w:rsidRPr="00173CE7" w:rsidRDefault="00BB5EE9" w:rsidP="00BB5EE9">
            <w:pPr>
              <w:jc w:val="center"/>
              <w:rPr>
                <w:rFonts w:cs="GE Thameen"/>
                <w:sz w:val="20"/>
                <w:szCs w:val="20"/>
                <w:rtl/>
              </w:rPr>
            </w:pPr>
            <w:r w:rsidRPr="00173CE7">
              <w:rPr>
                <w:rFonts w:cs="GE Thameen" w:hint="cs"/>
                <w:sz w:val="20"/>
                <w:szCs w:val="20"/>
                <w:rtl/>
              </w:rPr>
              <w:t>1</w:t>
            </w:r>
          </w:p>
        </w:tc>
        <w:tc>
          <w:tcPr>
            <w:tcW w:w="899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F968491" w14:textId="4002BF82" w:rsidR="00BB5EE9" w:rsidRPr="00A829FB" w:rsidRDefault="00BB5EE9" w:rsidP="00BB5EE9">
            <w:pPr>
              <w:rPr>
                <w:rFonts w:cs="GE Thameen"/>
                <w:rtl/>
              </w:rPr>
            </w:pPr>
            <w:r w:rsidRPr="00BB5EE9">
              <w:rPr>
                <w:rFonts w:cs="GE Thameen" w:hint="cs"/>
                <w:rtl/>
              </w:rPr>
              <w:t>يتمتع الخريج بهوية عسكرية جيدة</w:t>
            </w:r>
          </w:p>
        </w:tc>
        <w:tc>
          <w:tcPr>
            <w:tcW w:w="16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68A0F0" w14:textId="77777777" w:rsidR="00BB5EE9" w:rsidRPr="00D67A97" w:rsidRDefault="00BB5EE9" w:rsidP="00BB5EE9">
            <w:pPr>
              <w:ind w:left="-285"/>
              <w:jc w:val="center"/>
            </w:pPr>
          </w:p>
        </w:tc>
      </w:tr>
      <w:tr w:rsidR="00BB5EE9" w:rsidRPr="00D67A97" w14:paraId="5841A247" w14:textId="77777777" w:rsidTr="00A305BE">
        <w:trPr>
          <w:cantSplit/>
          <w:trHeight w:val="120"/>
          <w:jc w:val="center"/>
        </w:trPr>
        <w:tc>
          <w:tcPr>
            <w:tcW w:w="7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CDAE8D2" w14:textId="77777777" w:rsidR="00BB5EE9" w:rsidRPr="00173CE7" w:rsidRDefault="00BB5EE9" w:rsidP="00BB5EE9">
            <w:pPr>
              <w:jc w:val="center"/>
              <w:rPr>
                <w:rFonts w:cs="GE Thameen"/>
                <w:sz w:val="20"/>
                <w:szCs w:val="20"/>
                <w:rtl/>
              </w:rPr>
            </w:pPr>
            <w:r w:rsidRPr="00173CE7">
              <w:rPr>
                <w:rFonts w:cs="GE Thameen" w:hint="cs"/>
                <w:sz w:val="20"/>
                <w:szCs w:val="20"/>
                <w:rtl/>
              </w:rPr>
              <w:t>2</w:t>
            </w:r>
          </w:p>
        </w:tc>
        <w:tc>
          <w:tcPr>
            <w:tcW w:w="899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522720B" w14:textId="0BC55F4B" w:rsidR="00BB5EE9" w:rsidRPr="00A829FB" w:rsidRDefault="00BB5EE9" w:rsidP="00BB5EE9">
            <w:pPr>
              <w:rPr>
                <w:rFonts w:cs="GE Thameen"/>
                <w:rtl/>
              </w:rPr>
            </w:pPr>
            <w:r w:rsidRPr="00BB5EE9">
              <w:rPr>
                <w:rFonts w:cs="GE Thameen" w:hint="cs"/>
                <w:rtl/>
              </w:rPr>
              <w:t>يمتلك الخريج مقدرة على التحسين والتطوير</w:t>
            </w:r>
          </w:p>
        </w:tc>
        <w:tc>
          <w:tcPr>
            <w:tcW w:w="16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7DDAD9" w14:textId="77777777" w:rsidR="00BB5EE9" w:rsidRPr="00D67A97" w:rsidRDefault="00BB5EE9" w:rsidP="00BB5EE9">
            <w:pPr>
              <w:ind w:left="-285"/>
              <w:jc w:val="center"/>
            </w:pPr>
          </w:p>
        </w:tc>
      </w:tr>
      <w:tr w:rsidR="00BB5EE9" w:rsidRPr="00D67A97" w14:paraId="303652D6" w14:textId="77777777" w:rsidTr="00A305BE">
        <w:trPr>
          <w:cantSplit/>
          <w:trHeight w:val="53"/>
          <w:jc w:val="center"/>
        </w:trPr>
        <w:tc>
          <w:tcPr>
            <w:tcW w:w="7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8FB69C3" w14:textId="77777777" w:rsidR="00BB5EE9" w:rsidRPr="00173CE7" w:rsidRDefault="00BB5EE9" w:rsidP="00BB5EE9">
            <w:pPr>
              <w:jc w:val="center"/>
              <w:rPr>
                <w:rFonts w:cs="GE Thameen"/>
                <w:sz w:val="20"/>
                <w:szCs w:val="20"/>
                <w:rtl/>
              </w:rPr>
            </w:pPr>
            <w:r w:rsidRPr="00173CE7">
              <w:rPr>
                <w:rFonts w:cs="GE Thameen" w:hint="cs"/>
                <w:sz w:val="20"/>
                <w:szCs w:val="20"/>
                <w:rtl/>
              </w:rPr>
              <w:t>3</w:t>
            </w:r>
          </w:p>
        </w:tc>
        <w:tc>
          <w:tcPr>
            <w:tcW w:w="899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015543B" w14:textId="559B3D21" w:rsidR="00BB5EE9" w:rsidRPr="00A829FB" w:rsidRDefault="00BB5EE9" w:rsidP="00BB5EE9">
            <w:pPr>
              <w:rPr>
                <w:rFonts w:cs="GE Thameen"/>
                <w:rtl/>
              </w:rPr>
            </w:pPr>
            <w:r w:rsidRPr="00BB5EE9">
              <w:rPr>
                <w:rFonts w:cs="GE Thameen" w:hint="cs"/>
                <w:rtl/>
              </w:rPr>
              <w:t xml:space="preserve">يتمتع الخريج بأفكار </w:t>
            </w:r>
            <w:r w:rsidRPr="00BB5EE9">
              <w:rPr>
                <w:rFonts w:cs="GE Thameen" w:hint="eastAsia"/>
                <w:rtl/>
              </w:rPr>
              <w:t>إبداعية</w:t>
            </w:r>
          </w:p>
        </w:tc>
        <w:tc>
          <w:tcPr>
            <w:tcW w:w="16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4D0E9D" w14:textId="77777777" w:rsidR="00BB5EE9" w:rsidRPr="00D67A97" w:rsidRDefault="00BB5EE9" w:rsidP="00BB5EE9">
            <w:pPr>
              <w:ind w:left="-285"/>
              <w:jc w:val="center"/>
            </w:pPr>
          </w:p>
        </w:tc>
      </w:tr>
      <w:tr w:rsidR="00BB5EE9" w:rsidRPr="00D67A97" w14:paraId="3E6AD316" w14:textId="77777777" w:rsidTr="00A305BE">
        <w:trPr>
          <w:cantSplit/>
          <w:trHeight w:val="143"/>
          <w:jc w:val="center"/>
        </w:trPr>
        <w:tc>
          <w:tcPr>
            <w:tcW w:w="7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F149F41" w14:textId="77777777" w:rsidR="00BB5EE9" w:rsidRPr="00173CE7" w:rsidRDefault="00BB5EE9" w:rsidP="00BB5EE9">
            <w:pPr>
              <w:jc w:val="center"/>
              <w:rPr>
                <w:rFonts w:cs="GE Thameen"/>
                <w:sz w:val="20"/>
                <w:szCs w:val="20"/>
                <w:rtl/>
              </w:rPr>
            </w:pPr>
            <w:r w:rsidRPr="00173CE7">
              <w:rPr>
                <w:rFonts w:cs="GE Thameen" w:hint="cs"/>
                <w:sz w:val="20"/>
                <w:szCs w:val="20"/>
                <w:rtl/>
              </w:rPr>
              <w:t>4</w:t>
            </w:r>
          </w:p>
        </w:tc>
        <w:tc>
          <w:tcPr>
            <w:tcW w:w="899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52E4D57" w14:textId="6C9CC492" w:rsidR="00BB5EE9" w:rsidRPr="00A829FB" w:rsidRDefault="00BB5EE9" w:rsidP="00BB5EE9">
            <w:pPr>
              <w:rPr>
                <w:rFonts w:cs="GE Thameen"/>
                <w:rtl/>
              </w:rPr>
            </w:pPr>
            <w:r w:rsidRPr="00BB5EE9">
              <w:rPr>
                <w:rFonts w:cs="GE Thameen" w:hint="cs"/>
                <w:rtl/>
              </w:rPr>
              <w:t>يتمتع الخريج بمهارات فردية تمكنه من تأدية مهام العمل الموكلة له</w:t>
            </w:r>
          </w:p>
        </w:tc>
        <w:tc>
          <w:tcPr>
            <w:tcW w:w="16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59DC72" w14:textId="77777777" w:rsidR="00BB5EE9" w:rsidRPr="00D67A97" w:rsidRDefault="00BB5EE9" w:rsidP="00BB5EE9">
            <w:pPr>
              <w:ind w:left="-285"/>
              <w:jc w:val="center"/>
            </w:pPr>
          </w:p>
        </w:tc>
      </w:tr>
      <w:tr w:rsidR="00BB5EE9" w:rsidRPr="00D67A97" w14:paraId="61ECC28B" w14:textId="77777777" w:rsidTr="00A305BE">
        <w:trPr>
          <w:cantSplit/>
          <w:trHeight w:val="60"/>
          <w:jc w:val="center"/>
        </w:trPr>
        <w:tc>
          <w:tcPr>
            <w:tcW w:w="7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330CC62" w14:textId="77777777" w:rsidR="00BB5EE9" w:rsidRPr="00173CE7" w:rsidRDefault="00BB5EE9" w:rsidP="00BB5EE9">
            <w:pPr>
              <w:jc w:val="center"/>
              <w:rPr>
                <w:rFonts w:cs="GE Thameen"/>
                <w:sz w:val="20"/>
                <w:szCs w:val="20"/>
                <w:rtl/>
              </w:rPr>
            </w:pPr>
            <w:r w:rsidRPr="00173CE7">
              <w:rPr>
                <w:rFonts w:cs="GE Thameen" w:hint="cs"/>
                <w:sz w:val="20"/>
                <w:szCs w:val="20"/>
                <w:rtl/>
              </w:rPr>
              <w:t>5</w:t>
            </w:r>
          </w:p>
        </w:tc>
        <w:tc>
          <w:tcPr>
            <w:tcW w:w="899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21D99D4" w14:textId="61C13669" w:rsidR="00BB5EE9" w:rsidRPr="00A829FB" w:rsidRDefault="00BB5EE9" w:rsidP="00BB5EE9">
            <w:pPr>
              <w:rPr>
                <w:rFonts w:cs="GE Thameen"/>
                <w:rtl/>
              </w:rPr>
            </w:pPr>
            <w:r w:rsidRPr="00BB5EE9">
              <w:rPr>
                <w:rFonts w:cs="GE Thameen" w:hint="cs"/>
                <w:rtl/>
              </w:rPr>
              <w:t xml:space="preserve">أثبت الخريج قدرته على التحليل وحل المشكلات </w:t>
            </w:r>
          </w:p>
        </w:tc>
        <w:tc>
          <w:tcPr>
            <w:tcW w:w="16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A325C4" w14:textId="77777777" w:rsidR="00BB5EE9" w:rsidRPr="00D67A97" w:rsidRDefault="00BB5EE9" w:rsidP="00BB5EE9">
            <w:pPr>
              <w:ind w:left="-285"/>
              <w:jc w:val="center"/>
            </w:pPr>
          </w:p>
        </w:tc>
      </w:tr>
      <w:tr w:rsidR="00BB5EE9" w:rsidRPr="00D67A97" w14:paraId="1148A858" w14:textId="77777777" w:rsidTr="00A305BE">
        <w:trPr>
          <w:cantSplit/>
          <w:trHeight w:val="74"/>
          <w:jc w:val="center"/>
        </w:trPr>
        <w:tc>
          <w:tcPr>
            <w:tcW w:w="7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2F02F61" w14:textId="77777777" w:rsidR="00BB5EE9" w:rsidRPr="00173CE7" w:rsidRDefault="00BB5EE9" w:rsidP="00BB5EE9">
            <w:pPr>
              <w:jc w:val="center"/>
              <w:rPr>
                <w:rFonts w:cs="GE Thameen"/>
                <w:sz w:val="20"/>
                <w:szCs w:val="20"/>
                <w:rtl/>
              </w:rPr>
            </w:pPr>
            <w:r w:rsidRPr="00173CE7">
              <w:rPr>
                <w:rFonts w:cs="GE Thameen" w:hint="cs"/>
                <w:sz w:val="20"/>
                <w:szCs w:val="20"/>
                <w:rtl/>
              </w:rPr>
              <w:t>6</w:t>
            </w:r>
          </w:p>
        </w:tc>
        <w:tc>
          <w:tcPr>
            <w:tcW w:w="899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35670C1" w14:textId="67A4FE45" w:rsidR="00BB5EE9" w:rsidRPr="00A829FB" w:rsidRDefault="00BB5EE9" w:rsidP="00BB5EE9">
            <w:pPr>
              <w:rPr>
                <w:rFonts w:cs="GE Thameen"/>
                <w:rtl/>
              </w:rPr>
            </w:pPr>
            <w:r w:rsidRPr="00BB5EE9">
              <w:rPr>
                <w:rFonts w:cs="GE Thameen" w:hint="cs"/>
                <w:rtl/>
              </w:rPr>
              <w:t>يتمتع الخريج بمهارات تواصل فعالة</w:t>
            </w:r>
          </w:p>
        </w:tc>
        <w:tc>
          <w:tcPr>
            <w:tcW w:w="16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309820" w14:textId="77777777" w:rsidR="00BB5EE9" w:rsidRPr="00D67A97" w:rsidRDefault="00BB5EE9" w:rsidP="00BB5EE9">
            <w:pPr>
              <w:ind w:left="-285"/>
              <w:jc w:val="center"/>
            </w:pPr>
          </w:p>
        </w:tc>
      </w:tr>
      <w:tr w:rsidR="00BB5EE9" w:rsidRPr="00D67A97" w14:paraId="44D7853B" w14:textId="77777777" w:rsidTr="00A305BE">
        <w:trPr>
          <w:cantSplit/>
          <w:trHeight w:val="121"/>
          <w:jc w:val="center"/>
        </w:trPr>
        <w:tc>
          <w:tcPr>
            <w:tcW w:w="7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B6EEB99" w14:textId="77777777" w:rsidR="00BB5EE9" w:rsidRPr="00173CE7" w:rsidRDefault="00BB5EE9" w:rsidP="00BB5EE9">
            <w:pPr>
              <w:jc w:val="center"/>
              <w:rPr>
                <w:rFonts w:cs="GE Thameen"/>
                <w:sz w:val="20"/>
                <w:szCs w:val="20"/>
                <w:rtl/>
              </w:rPr>
            </w:pPr>
            <w:r w:rsidRPr="00173CE7">
              <w:rPr>
                <w:rFonts w:cs="GE Thameen" w:hint="cs"/>
                <w:sz w:val="20"/>
                <w:szCs w:val="20"/>
                <w:rtl/>
              </w:rPr>
              <w:t>7</w:t>
            </w:r>
          </w:p>
        </w:tc>
        <w:tc>
          <w:tcPr>
            <w:tcW w:w="899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95105D3" w14:textId="18DE30A6" w:rsidR="00BB5EE9" w:rsidRPr="00A829FB" w:rsidRDefault="00BB5EE9" w:rsidP="00BB5EE9">
            <w:pPr>
              <w:rPr>
                <w:rFonts w:cs="GE Thameen"/>
                <w:rtl/>
              </w:rPr>
            </w:pPr>
            <w:r w:rsidRPr="00BB5EE9">
              <w:rPr>
                <w:rFonts w:cs="GE Thameen" w:hint="cs"/>
                <w:rtl/>
              </w:rPr>
              <w:t>لدى الخريج قدرة على العمل الجماعي والتعاوني</w:t>
            </w:r>
          </w:p>
        </w:tc>
        <w:tc>
          <w:tcPr>
            <w:tcW w:w="16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59672A" w14:textId="77777777" w:rsidR="00BB5EE9" w:rsidRPr="00D67A97" w:rsidRDefault="00BB5EE9" w:rsidP="00BB5EE9">
            <w:pPr>
              <w:ind w:left="-285"/>
              <w:jc w:val="center"/>
            </w:pPr>
          </w:p>
        </w:tc>
      </w:tr>
      <w:tr w:rsidR="00BB5EE9" w:rsidRPr="00D67A97" w14:paraId="2A7D58AD" w14:textId="77777777" w:rsidTr="00A305BE">
        <w:trPr>
          <w:cantSplit/>
          <w:trHeight w:val="121"/>
          <w:jc w:val="center"/>
        </w:trPr>
        <w:tc>
          <w:tcPr>
            <w:tcW w:w="7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106BCE6" w14:textId="7217A0A7" w:rsidR="00BB5EE9" w:rsidRPr="00173CE7" w:rsidRDefault="00BB5EE9" w:rsidP="00BB5EE9">
            <w:pPr>
              <w:jc w:val="center"/>
              <w:rPr>
                <w:rFonts w:cs="GE Thameen"/>
                <w:sz w:val="20"/>
                <w:szCs w:val="20"/>
                <w:rtl/>
              </w:rPr>
            </w:pPr>
            <w:r>
              <w:rPr>
                <w:rFonts w:cs="GE Thameen" w:hint="cs"/>
                <w:sz w:val="20"/>
                <w:szCs w:val="20"/>
                <w:rtl/>
              </w:rPr>
              <w:t>8</w:t>
            </w:r>
          </w:p>
        </w:tc>
        <w:tc>
          <w:tcPr>
            <w:tcW w:w="899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A897EE5" w14:textId="6F55557C" w:rsidR="00BB5EE9" w:rsidRPr="00A829FB" w:rsidRDefault="00BB5EE9" w:rsidP="00BB5EE9">
            <w:pPr>
              <w:rPr>
                <w:rFonts w:cs="GE Thameen"/>
                <w:rtl/>
              </w:rPr>
            </w:pPr>
            <w:r w:rsidRPr="00BB5EE9">
              <w:rPr>
                <w:rFonts w:cs="GE Thameen" w:hint="cs"/>
                <w:rtl/>
              </w:rPr>
              <w:t>يتحمل الخريج مسؤولية عمله</w:t>
            </w:r>
          </w:p>
        </w:tc>
        <w:tc>
          <w:tcPr>
            <w:tcW w:w="16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D61200" w14:textId="77777777" w:rsidR="00BB5EE9" w:rsidRPr="00D67A97" w:rsidRDefault="00BB5EE9" w:rsidP="00BB5EE9">
            <w:pPr>
              <w:ind w:left="-285"/>
              <w:jc w:val="center"/>
            </w:pPr>
          </w:p>
        </w:tc>
      </w:tr>
      <w:tr w:rsidR="00BB5EE9" w:rsidRPr="00D67A97" w14:paraId="326BF15F" w14:textId="77777777" w:rsidTr="00A305BE">
        <w:trPr>
          <w:cantSplit/>
          <w:trHeight w:val="121"/>
          <w:jc w:val="center"/>
        </w:trPr>
        <w:tc>
          <w:tcPr>
            <w:tcW w:w="7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6A0F83E" w14:textId="0F7B0A07" w:rsidR="00BB5EE9" w:rsidRPr="00173CE7" w:rsidRDefault="00BB5EE9" w:rsidP="00BB5EE9">
            <w:pPr>
              <w:jc w:val="center"/>
              <w:rPr>
                <w:rFonts w:cs="GE Thameen"/>
                <w:sz w:val="20"/>
                <w:szCs w:val="20"/>
                <w:rtl/>
              </w:rPr>
            </w:pPr>
            <w:r>
              <w:rPr>
                <w:rFonts w:cs="GE Thameen" w:hint="cs"/>
                <w:sz w:val="20"/>
                <w:szCs w:val="20"/>
                <w:rtl/>
              </w:rPr>
              <w:t>9</w:t>
            </w:r>
          </w:p>
        </w:tc>
        <w:tc>
          <w:tcPr>
            <w:tcW w:w="899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86055FE" w14:textId="77F8C33E" w:rsidR="00BB5EE9" w:rsidRPr="00A829FB" w:rsidRDefault="00BB5EE9" w:rsidP="00BB5EE9">
            <w:pPr>
              <w:rPr>
                <w:rFonts w:cs="GE Thameen"/>
                <w:rtl/>
              </w:rPr>
            </w:pPr>
            <w:r w:rsidRPr="00BB5EE9">
              <w:rPr>
                <w:rFonts w:cs="GE Thameen" w:hint="cs"/>
                <w:rtl/>
              </w:rPr>
              <w:t>لدى الخريج التزام بالوقت وإنجاز الأعمال</w:t>
            </w:r>
          </w:p>
        </w:tc>
        <w:tc>
          <w:tcPr>
            <w:tcW w:w="16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CFA14D" w14:textId="77777777" w:rsidR="00BB5EE9" w:rsidRPr="00D67A97" w:rsidRDefault="00BB5EE9" w:rsidP="00BB5EE9">
            <w:pPr>
              <w:ind w:left="-285"/>
              <w:jc w:val="center"/>
            </w:pPr>
          </w:p>
        </w:tc>
      </w:tr>
      <w:tr w:rsidR="00BB5EE9" w:rsidRPr="00D67A97" w14:paraId="590A64D2" w14:textId="77777777" w:rsidTr="00A305BE">
        <w:trPr>
          <w:cantSplit/>
          <w:trHeight w:val="121"/>
          <w:jc w:val="center"/>
        </w:trPr>
        <w:tc>
          <w:tcPr>
            <w:tcW w:w="7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68154A2" w14:textId="2A096BAD" w:rsidR="00BB5EE9" w:rsidRDefault="00BB5EE9" w:rsidP="00BB5EE9">
            <w:pPr>
              <w:jc w:val="center"/>
              <w:rPr>
                <w:rFonts w:cs="GE Thameen"/>
                <w:sz w:val="20"/>
                <w:szCs w:val="20"/>
                <w:rtl/>
              </w:rPr>
            </w:pPr>
            <w:r>
              <w:rPr>
                <w:rFonts w:cs="GE Thameen" w:hint="cs"/>
                <w:sz w:val="20"/>
                <w:szCs w:val="20"/>
                <w:rtl/>
              </w:rPr>
              <w:t>10</w:t>
            </w:r>
          </w:p>
        </w:tc>
        <w:tc>
          <w:tcPr>
            <w:tcW w:w="899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A9895A1" w14:textId="1D670F12" w:rsidR="00BB5EE9" w:rsidRPr="00680D2D" w:rsidRDefault="00BB5EE9" w:rsidP="00BB5EE9">
            <w:pPr>
              <w:rPr>
                <w:rFonts w:cs="GE Thameen"/>
                <w:rtl/>
              </w:rPr>
            </w:pPr>
            <w:r w:rsidRPr="00BB5EE9">
              <w:rPr>
                <w:rFonts w:cs="GE Thameen" w:hint="cs"/>
                <w:rtl/>
              </w:rPr>
              <w:t>بشكل عام راضون عن مخرجات الدورة التدريبية</w:t>
            </w:r>
          </w:p>
        </w:tc>
        <w:tc>
          <w:tcPr>
            <w:tcW w:w="16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B125F7" w14:textId="77777777" w:rsidR="00BB5EE9" w:rsidRPr="00D67A97" w:rsidRDefault="00BB5EE9" w:rsidP="00BB5EE9">
            <w:pPr>
              <w:ind w:left="-285"/>
              <w:jc w:val="center"/>
            </w:pPr>
          </w:p>
        </w:tc>
      </w:tr>
      <w:tr w:rsidR="00BB5EE9" w:rsidRPr="00D67A97" w14:paraId="237BDA28" w14:textId="77777777" w:rsidTr="00A305BE">
        <w:trPr>
          <w:cantSplit/>
          <w:trHeight w:val="121"/>
          <w:jc w:val="center"/>
        </w:trPr>
        <w:tc>
          <w:tcPr>
            <w:tcW w:w="7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33ACE39" w14:textId="00958A30" w:rsidR="00BB5EE9" w:rsidRDefault="00BB5EE9" w:rsidP="00BB5EE9">
            <w:pPr>
              <w:jc w:val="center"/>
              <w:rPr>
                <w:rFonts w:cs="GE Thameen"/>
                <w:sz w:val="20"/>
                <w:szCs w:val="20"/>
                <w:rtl/>
              </w:rPr>
            </w:pPr>
            <w:r>
              <w:rPr>
                <w:rFonts w:cs="GE Thameen" w:hint="cs"/>
                <w:sz w:val="20"/>
                <w:szCs w:val="20"/>
                <w:rtl/>
              </w:rPr>
              <w:t>11</w:t>
            </w:r>
          </w:p>
        </w:tc>
        <w:tc>
          <w:tcPr>
            <w:tcW w:w="899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2065D2A" w14:textId="15B9EE99" w:rsidR="00BB5EE9" w:rsidRPr="00680D2D" w:rsidRDefault="00BB5EE9" w:rsidP="00BB5EE9">
            <w:pPr>
              <w:rPr>
                <w:rFonts w:cs="GE Thameen"/>
                <w:rtl/>
              </w:rPr>
            </w:pPr>
            <w:r w:rsidRPr="00BB5EE9">
              <w:rPr>
                <w:rFonts w:cs="GE Thameen" w:hint="cs"/>
                <w:rtl/>
              </w:rPr>
              <w:t>مدة البرنامج مناسبة</w:t>
            </w:r>
          </w:p>
        </w:tc>
        <w:tc>
          <w:tcPr>
            <w:tcW w:w="16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30E2DC" w14:textId="77777777" w:rsidR="00BB5EE9" w:rsidRPr="00D67A97" w:rsidRDefault="00BB5EE9" w:rsidP="00BB5EE9">
            <w:pPr>
              <w:ind w:left="-285"/>
              <w:jc w:val="center"/>
            </w:pPr>
          </w:p>
        </w:tc>
      </w:tr>
      <w:tr w:rsidR="00BB5EE9" w:rsidRPr="00D67A97" w14:paraId="11B31BFE" w14:textId="77777777" w:rsidTr="00814440">
        <w:trPr>
          <w:cantSplit/>
          <w:trHeight w:val="121"/>
          <w:jc w:val="center"/>
        </w:trPr>
        <w:tc>
          <w:tcPr>
            <w:tcW w:w="11345"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47729461" w14:textId="3DF6C6BC" w:rsidR="00BB5EE9" w:rsidRPr="00D67A97" w:rsidRDefault="00BB5EE9" w:rsidP="00BB5EE9">
            <w:pPr>
              <w:ind w:left="-285"/>
              <w:jc w:val="center"/>
            </w:pPr>
            <w:r w:rsidRPr="00044759">
              <w:rPr>
                <w:rFonts w:cs="GE Thameen" w:hint="cs"/>
                <w:b/>
                <w:bCs/>
                <w:sz w:val="24"/>
                <w:szCs w:val="24"/>
                <w:rtl/>
              </w:rPr>
              <w:t>الملاحظات والمقترحات:</w:t>
            </w:r>
          </w:p>
        </w:tc>
      </w:tr>
      <w:tr w:rsidR="00814440" w:rsidRPr="00D67A97" w14:paraId="29056848" w14:textId="77777777" w:rsidTr="00814440">
        <w:trPr>
          <w:cantSplit/>
          <w:trHeight w:val="1411"/>
          <w:jc w:val="center"/>
        </w:trPr>
        <w:tc>
          <w:tcPr>
            <w:tcW w:w="11345"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1BB49A8" w14:textId="7811118D" w:rsidR="00814440" w:rsidRPr="00044759" w:rsidRDefault="00814440" w:rsidP="00814440">
            <w:pPr>
              <w:ind w:left="-285"/>
              <w:jc w:val="right"/>
              <w:rPr>
                <w:rFonts w:cs="GE Thameen"/>
                <w:b/>
                <w:bCs/>
                <w:sz w:val="24"/>
                <w:szCs w:val="24"/>
                <w:rtl/>
              </w:rPr>
            </w:pPr>
            <w:r>
              <w:rPr>
                <w:rFonts w:cs="GE Thameen" w:hint="cs"/>
                <w:sz w:val="20"/>
                <w:szCs w:val="20"/>
                <w:rtl/>
              </w:rPr>
              <w:t>............................................................................................................................................................................................................................................................</w:t>
            </w:r>
            <w:r w:rsidRPr="00173CE7">
              <w:rPr>
                <w:rFonts w:cs="GE Thameen" w:hint="cs"/>
                <w:sz w:val="20"/>
                <w:szCs w:val="20"/>
                <w:rtl/>
              </w:rPr>
              <w:t>.... .............................................................................................................................................................................................................................................................................</w:t>
            </w:r>
            <w:r>
              <w:rPr>
                <w:rFonts w:cs="GE Thameen" w:hint="cs"/>
                <w:sz w:val="20"/>
                <w:szCs w:val="20"/>
                <w:rtl/>
              </w:rPr>
              <w:t>.........</w:t>
            </w:r>
            <w:r w:rsidRPr="00173CE7">
              <w:rPr>
                <w:rFonts w:cs="GE Thameen" w:hint="cs"/>
                <w:sz w:val="20"/>
                <w:szCs w:val="20"/>
                <w:rtl/>
              </w:rPr>
              <w:t>...................................................</w:t>
            </w:r>
            <w:r>
              <w:rPr>
                <w:rFonts w:cs="GE Thameen" w:hint="cs"/>
                <w:sz w:val="20"/>
                <w:szCs w:val="20"/>
                <w:rtl/>
              </w:rPr>
              <w:t>.....</w:t>
            </w:r>
            <w:r w:rsidRPr="00173CE7">
              <w:rPr>
                <w:rFonts w:cs="GE Thameen" w:hint="cs"/>
                <w:sz w:val="20"/>
                <w:szCs w:val="20"/>
                <w:rtl/>
              </w:rPr>
              <w:t>...............................................................................................................................</w:t>
            </w:r>
            <w:r>
              <w:rPr>
                <w:rFonts w:cs="GE Thameen" w:hint="cs"/>
                <w:sz w:val="20"/>
                <w:szCs w:val="20"/>
                <w:rtl/>
              </w:rPr>
              <w:t>.............................</w:t>
            </w:r>
            <w:r w:rsidRPr="00173CE7">
              <w:rPr>
                <w:rFonts w:cs="GE Thameen" w:hint="cs"/>
                <w:sz w:val="20"/>
                <w:szCs w:val="20"/>
                <w:rtl/>
              </w:rPr>
              <w:t>...................................</w:t>
            </w:r>
            <w:r>
              <w:rPr>
                <w:rFonts w:cs="GE Thameen" w:hint="cs"/>
                <w:sz w:val="20"/>
                <w:szCs w:val="20"/>
                <w:rtl/>
              </w:rPr>
              <w:t>.....</w:t>
            </w:r>
            <w:r w:rsidRPr="00173CE7">
              <w:rPr>
                <w:rFonts w:cs="GE Thameen" w:hint="cs"/>
                <w:sz w:val="20"/>
                <w:szCs w:val="20"/>
                <w:rtl/>
              </w:rPr>
              <w:t>............................................................................................................</w:t>
            </w:r>
            <w:r>
              <w:rPr>
                <w:rFonts w:cs="GE Thameen" w:hint="cs"/>
                <w:sz w:val="20"/>
                <w:szCs w:val="20"/>
                <w:rtl/>
              </w:rPr>
              <w:t>..........................................</w:t>
            </w:r>
            <w:r w:rsidRPr="00173CE7">
              <w:rPr>
                <w:rFonts w:cs="GE Thameen" w:hint="cs"/>
                <w:sz w:val="20"/>
                <w:szCs w:val="20"/>
                <w:rtl/>
              </w:rPr>
              <w:t>.........................................................................</w:t>
            </w:r>
            <w:r>
              <w:rPr>
                <w:rFonts w:cs="GE Thameen" w:hint="cs"/>
                <w:sz w:val="20"/>
                <w:szCs w:val="20"/>
                <w:rtl/>
              </w:rPr>
              <w:t>.....................</w:t>
            </w:r>
          </w:p>
        </w:tc>
      </w:tr>
      <w:tr w:rsidR="00814440" w:rsidRPr="00D67A97" w14:paraId="1A73E64F" w14:textId="77777777" w:rsidTr="00814440">
        <w:trPr>
          <w:cantSplit/>
          <w:trHeight w:val="552"/>
          <w:jc w:val="center"/>
        </w:trPr>
        <w:tc>
          <w:tcPr>
            <w:tcW w:w="11345"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AB5A5B7" w14:textId="2D77B2C7" w:rsidR="00814440" w:rsidRPr="00814440" w:rsidRDefault="00814440" w:rsidP="00814440">
            <w:pPr>
              <w:rPr>
                <w:rFonts w:cs="GE Thameen"/>
                <w:b/>
                <w:bCs/>
              </w:rPr>
            </w:pPr>
            <w:r w:rsidRPr="00814440">
              <w:rPr>
                <w:rFonts w:cs="GE Thameen" w:hint="cs"/>
                <w:b/>
                <w:bCs/>
                <w:rtl/>
              </w:rPr>
              <w:t xml:space="preserve">اسم المقيم ورتبته /                                </w:t>
            </w:r>
            <w:r>
              <w:rPr>
                <w:rFonts w:cs="GE Thameen" w:hint="cs"/>
                <w:b/>
                <w:bCs/>
                <w:rtl/>
              </w:rPr>
              <w:t xml:space="preserve">              </w:t>
            </w:r>
            <w:r w:rsidRPr="00814440">
              <w:rPr>
                <w:rFonts w:cs="GE Thameen" w:hint="cs"/>
                <w:b/>
                <w:bCs/>
                <w:rtl/>
              </w:rPr>
              <w:t xml:space="preserve">            </w:t>
            </w:r>
            <w:r>
              <w:rPr>
                <w:rFonts w:cs="GE Thameen" w:hint="cs"/>
                <w:b/>
                <w:bCs/>
                <w:rtl/>
              </w:rPr>
              <w:t xml:space="preserve">          </w:t>
            </w:r>
            <w:r w:rsidRPr="00814440">
              <w:rPr>
                <w:rFonts w:cs="GE Thameen" w:hint="cs"/>
                <w:b/>
                <w:bCs/>
                <w:rtl/>
              </w:rPr>
              <w:t xml:space="preserve">            الوظيفة /             </w:t>
            </w:r>
            <w:r>
              <w:rPr>
                <w:rFonts w:cs="GE Thameen" w:hint="cs"/>
                <w:b/>
                <w:bCs/>
                <w:rtl/>
              </w:rPr>
              <w:t xml:space="preserve">                                         </w:t>
            </w:r>
            <w:r w:rsidRPr="00814440">
              <w:rPr>
                <w:rFonts w:cs="GE Thameen" w:hint="cs"/>
                <w:b/>
                <w:bCs/>
                <w:rtl/>
              </w:rPr>
              <w:t xml:space="preserve">                          التوقيع /</w:t>
            </w:r>
          </w:p>
          <w:p w14:paraId="16E997DE" w14:textId="77777777" w:rsidR="00814440" w:rsidRPr="00814440" w:rsidRDefault="00814440" w:rsidP="00814440">
            <w:pPr>
              <w:rPr>
                <w:rFonts w:cs="GE Thameen"/>
                <w:b/>
                <w:bCs/>
                <w:rtl/>
              </w:rPr>
            </w:pPr>
          </w:p>
        </w:tc>
      </w:tr>
    </w:tbl>
    <w:p w14:paraId="786F202A" w14:textId="41135A7B" w:rsidR="00A829FB" w:rsidRPr="00A829FB" w:rsidRDefault="00A829FB" w:rsidP="00814440">
      <w:pPr>
        <w:tabs>
          <w:tab w:val="left" w:pos="4309"/>
        </w:tabs>
        <w:rPr>
          <w:sz w:val="24"/>
          <w:szCs w:val="24"/>
        </w:rPr>
      </w:pPr>
    </w:p>
    <w:sectPr w:rsidR="00A829FB" w:rsidRPr="00A829FB" w:rsidSect="00814440">
      <w:headerReference w:type="even" r:id="rId8"/>
      <w:headerReference w:type="default" r:id="rId9"/>
      <w:footerReference w:type="even" r:id="rId10"/>
      <w:footerReference w:type="default" r:id="rId11"/>
      <w:headerReference w:type="first" r:id="rId12"/>
      <w:footerReference w:type="first" r:id="rId13"/>
      <w:pgSz w:w="11906" w:h="16838" w:code="9"/>
      <w:pgMar w:top="454" w:right="567" w:bottom="142" w:left="567" w:header="425" w:footer="1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F36CC7" w14:textId="77777777" w:rsidR="007150D4" w:rsidRDefault="007150D4" w:rsidP="00DC1FBF">
      <w:pPr>
        <w:spacing w:after="0" w:line="240" w:lineRule="auto"/>
      </w:pPr>
      <w:r>
        <w:separator/>
      </w:r>
    </w:p>
  </w:endnote>
  <w:endnote w:type="continuationSeparator" w:id="0">
    <w:p w14:paraId="2B7D7775" w14:textId="77777777" w:rsidR="007150D4" w:rsidRDefault="007150D4" w:rsidP="00DC1F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Royal Arabic">
    <w:altName w:val="Arial"/>
    <w:charset w:val="B2"/>
    <w:family w:val="auto"/>
    <w:pitch w:val="variable"/>
    <w:sig w:usb0="00002001" w:usb1="00000000" w:usb2="00000000"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 Thameen">
    <w:panose1 w:val="020A0503020102020204"/>
    <w:charset w:val="B2"/>
    <w:family w:val="roman"/>
    <w:notTrueType/>
    <w:pitch w:val="variable"/>
    <w:sig w:usb0="80002003" w:usb1="90000100" w:usb2="00000028" w:usb3="00000000" w:csb0="00000040" w:csb1="00000000"/>
  </w:font>
  <w:font w:name="mohammad bold art 1">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469B0" w14:textId="77777777" w:rsidR="00362AC1" w:rsidRDefault="00362AC1">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DC7F4" w14:textId="0B05BBA1" w:rsidR="005C2682" w:rsidRPr="00814440" w:rsidRDefault="00814440" w:rsidP="00814440">
    <w:pPr>
      <w:jc w:val="right"/>
      <w:rPr>
        <w:rFonts w:cs="GE Thameen"/>
        <w:b/>
        <w:bCs/>
        <w:sz w:val="20"/>
        <w:szCs w:val="20"/>
        <w:vertAlign w:val="subscript"/>
      </w:rPr>
    </w:pPr>
    <w:r w:rsidRPr="00814440">
      <w:rPr>
        <w:rFonts w:cs="GE Thameen" w:hint="cs"/>
        <w:b/>
        <w:bCs/>
        <w:sz w:val="20"/>
        <w:szCs w:val="20"/>
        <w:vertAlign w:val="subscript"/>
        <w:rtl/>
      </w:rPr>
      <w:t>شكراً لمشاركتنا تجويد العملية التدريبية، مدينة تدريب الأمن العام بمنطقة القصيم</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84B17" w14:textId="77777777" w:rsidR="00362AC1" w:rsidRDefault="00362AC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FD8301" w14:textId="77777777" w:rsidR="007150D4" w:rsidRDefault="007150D4" w:rsidP="00DC1FBF">
      <w:pPr>
        <w:spacing w:after="0" w:line="240" w:lineRule="auto"/>
      </w:pPr>
      <w:r>
        <w:separator/>
      </w:r>
    </w:p>
  </w:footnote>
  <w:footnote w:type="continuationSeparator" w:id="0">
    <w:p w14:paraId="4D68395F" w14:textId="77777777" w:rsidR="007150D4" w:rsidRDefault="007150D4" w:rsidP="00DC1F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CD7F3" w14:textId="77777777" w:rsidR="002B5175" w:rsidRDefault="00380F8A">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669DE" w14:textId="4DAF1D95" w:rsidR="00DC1FBF" w:rsidRPr="006C3F8F" w:rsidRDefault="006C3F8F" w:rsidP="00044759">
    <w:pPr>
      <w:spacing w:after="0" w:line="300" w:lineRule="exact"/>
      <w:ind w:right="-284" w:hanging="143"/>
      <w:rPr>
        <w:rFonts w:cs="GE Thameen"/>
        <w:b/>
        <w:bCs/>
        <w:sz w:val="28"/>
        <w:szCs w:val="28"/>
        <w:rtl/>
      </w:rPr>
    </w:pPr>
    <w:r>
      <w:rPr>
        <w:rFonts w:cs="GE Thameen" w:hint="cs"/>
        <w:b/>
        <w:bCs/>
        <w:noProof/>
        <w:sz w:val="24"/>
        <w:szCs w:val="24"/>
        <w:rtl/>
        <w:lang w:val="ar-SA"/>
      </w:rPr>
      <w:drawing>
        <wp:anchor distT="0" distB="0" distL="114300" distR="114300" simplePos="0" relativeHeight="251661312" behindDoc="1" locked="0" layoutInCell="1" allowOverlap="1" wp14:anchorId="0A2ABAE4" wp14:editId="69AD22A1">
          <wp:simplePos x="0" y="0"/>
          <wp:positionH relativeFrom="margin">
            <wp:posOffset>3020695</wp:posOffset>
          </wp:positionH>
          <wp:positionV relativeFrom="paragraph">
            <wp:posOffset>-165100</wp:posOffset>
          </wp:positionV>
          <wp:extent cx="795020" cy="824230"/>
          <wp:effectExtent l="0" t="0" r="5080" b="0"/>
          <wp:wrapTight wrapText="bothSides">
            <wp:wrapPolygon edited="0">
              <wp:start x="9316" y="0"/>
              <wp:lineTo x="4658" y="2995"/>
              <wp:lineTo x="2070" y="5991"/>
              <wp:lineTo x="2070" y="8487"/>
              <wp:lineTo x="0" y="10484"/>
              <wp:lineTo x="0" y="12481"/>
              <wp:lineTo x="2070" y="16475"/>
              <wp:lineTo x="2070" y="16974"/>
              <wp:lineTo x="8281" y="20468"/>
              <wp:lineTo x="8799" y="20968"/>
              <wp:lineTo x="12422" y="20968"/>
              <wp:lineTo x="12939" y="20468"/>
              <wp:lineTo x="18633" y="16974"/>
              <wp:lineTo x="18633" y="16475"/>
              <wp:lineTo x="21220" y="11482"/>
              <wp:lineTo x="21220" y="10983"/>
              <wp:lineTo x="19150" y="8487"/>
              <wp:lineTo x="19668" y="6490"/>
              <wp:lineTo x="17080" y="3495"/>
              <wp:lineTo x="11904" y="0"/>
              <wp:lineTo x="9316" y="0"/>
            </wp:wrapPolygon>
          </wp:wrapTight>
          <wp:docPr id="1499892369" name="صورة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9892369" name="صورة 6"/>
                  <pic:cNvPicPr/>
                </pic:nvPicPr>
                <pic:blipFill>
                  <a:blip r:embed="rId1">
                    <a:extLst>
                      <a:ext uri="{28A0092B-C50C-407E-A947-70E740481C1C}">
                        <a14:useLocalDpi xmlns:a14="http://schemas.microsoft.com/office/drawing/2010/main" val="0"/>
                      </a:ext>
                    </a:extLst>
                  </a:blip>
                  <a:stretch>
                    <a:fillRect/>
                  </a:stretch>
                </pic:blipFill>
                <pic:spPr>
                  <a:xfrm>
                    <a:off x="0" y="0"/>
                    <a:ext cx="795020" cy="824230"/>
                  </a:xfrm>
                  <a:prstGeom prst="rect">
                    <a:avLst/>
                  </a:prstGeom>
                </pic:spPr>
              </pic:pic>
            </a:graphicData>
          </a:graphic>
          <wp14:sizeRelH relativeFrom="margin">
            <wp14:pctWidth>0</wp14:pctWidth>
          </wp14:sizeRelH>
          <wp14:sizeRelV relativeFrom="margin">
            <wp14:pctHeight>0</wp14:pctHeight>
          </wp14:sizeRelV>
        </wp:anchor>
      </w:drawing>
    </w:r>
    <w:r w:rsidR="00044759">
      <w:rPr>
        <w:noProof/>
      </w:rPr>
      <mc:AlternateContent>
        <mc:Choice Requires="wps">
          <w:drawing>
            <wp:anchor distT="45720" distB="45720" distL="114300" distR="114300" simplePos="0" relativeHeight="251660288" behindDoc="0" locked="0" layoutInCell="1" allowOverlap="1" wp14:anchorId="754953B2" wp14:editId="4983C785">
              <wp:simplePos x="0" y="0"/>
              <wp:positionH relativeFrom="column">
                <wp:posOffset>122555</wp:posOffset>
              </wp:positionH>
              <wp:positionV relativeFrom="paragraph">
                <wp:posOffset>15875</wp:posOffset>
              </wp:positionV>
              <wp:extent cx="1517650" cy="596900"/>
              <wp:effectExtent l="0" t="0" r="6350" b="0"/>
              <wp:wrapSquare wrapText="bothSides"/>
              <wp:docPr id="2109260654"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517650" cy="596900"/>
                      </a:xfrm>
                      <a:prstGeom prst="rect">
                        <a:avLst/>
                      </a:prstGeom>
                      <a:solidFill>
                        <a:srgbClr val="FFFFFF"/>
                      </a:solidFill>
                      <a:ln w="9525">
                        <a:noFill/>
                        <a:miter lim="800000"/>
                        <a:headEnd/>
                        <a:tailEnd/>
                      </a:ln>
                    </wps:spPr>
                    <wps:txbx>
                      <w:txbxContent>
                        <w:p w14:paraId="6270AE51" w14:textId="27B2A7A5" w:rsidR="00FA7ADB" w:rsidRDefault="00FA7ADB" w:rsidP="00FA7ADB">
                          <w:pPr>
                            <w:spacing w:after="0" w:line="300" w:lineRule="exact"/>
                            <w:ind w:right="-284" w:hanging="143"/>
                            <w:jc w:val="center"/>
                            <w:rPr>
                              <w:rFonts w:cs="GE Thameen"/>
                              <w:sz w:val="20"/>
                              <w:szCs w:val="20"/>
                              <w:rtl/>
                            </w:rPr>
                          </w:pPr>
                          <w:r w:rsidRPr="00FA7ADB">
                            <w:rPr>
                              <w:rFonts w:cs="GE Thameen" w:hint="cs"/>
                              <w:sz w:val="20"/>
                              <w:szCs w:val="20"/>
                              <w:rtl/>
                            </w:rPr>
                            <w:t xml:space="preserve">نموذج </w:t>
                          </w:r>
                          <w:r w:rsidR="005C2682">
                            <w:rPr>
                              <w:rFonts w:cs="GE Thameen" w:hint="cs"/>
                              <w:sz w:val="20"/>
                              <w:szCs w:val="20"/>
                              <w:rtl/>
                            </w:rPr>
                            <w:t>استبانة</w:t>
                          </w:r>
                        </w:p>
                        <w:p w14:paraId="730F783F" w14:textId="5B3633CD" w:rsidR="004A3FE0" w:rsidRPr="004A3FE0" w:rsidRDefault="004A3FE0" w:rsidP="004A3FE0">
                          <w:pPr>
                            <w:spacing w:after="0" w:line="300" w:lineRule="exact"/>
                            <w:ind w:right="-284" w:hanging="143"/>
                            <w:jc w:val="center"/>
                            <w:rPr>
                              <w:rFonts w:cs="GE Thameen"/>
                              <w:sz w:val="20"/>
                              <w:szCs w:val="20"/>
                            </w:rPr>
                          </w:pPr>
                          <w:r w:rsidRPr="004A3FE0">
                            <w:rPr>
                              <w:rFonts w:cs="GE Thameen"/>
                              <w:sz w:val="20"/>
                              <w:szCs w:val="20"/>
                            </w:rPr>
                            <w:t>PS-QT1-1-3(1-</w:t>
                          </w:r>
                          <w:r>
                            <w:rPr>
                              <w:rFonts w:cs="GE Thameen"/>
                              <w:sz w:val="20"/>
                              <w:szCs w:val="20"/>
                            </w:rPr>
                            <w:t>6</w:t>
                          </w:r>
                          <w:r w:rsidRPr="004A3FE0">
                            <w:rPr>
                              <w:rFonts w:cs="GE Thameen"/>
                              <w:sz w:val="20"/>
                              <w:szCs w:val="20"/>
                            </w:rPr>
                            <w:t>)</w:t>
                          </w:r>
                        </w:p>
                        <w:p w14:paraId="53F50B6D" w14:textId="77777777" w:rsidR="00FA7ADB" w:rsidRPr="00FA7ADB" w:rsidRDefault="00FA7ADB" w:rsidP="00FA7ADB">
                          <w:pPr>
                            <w:spacing w:after="0" w:line="300" w:lineRule="exact"/>
                            <w:ind w:right="-284" w:hanging="143"/>
                            <w:jc w:val="center"/>
                            <w:rPr>
                              <w:rFonts w:cs="GE Thameen"/>
                              <w:sz w:val="20"/>
                              <w:szCs w:val="20"/>
                            </w:rPr>
                          </w:pPr>
                        </w:p>
                        <w:p w14:paraId="714FD934" w14:textId="17DC518A" w:rsidR="00FA7ADB" w:rsidRPr="00FA7ADB" w:rsidRDefault="00FA7ADB" w:rsidP="00FA7ADB">
                          <w:pPr>
                            <w:spacing w:after="0" w:line="300" w:lineRule="exact"/>
                            <w:ind w:right="-284" w:hanging="143"/>
                            <w:jc w:val="center"/>
                            <w:rPr>
                              <w:rFonts w:cs="GE Thameen"/>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54953B2" id="_x0000_t202" coordsize="21600,21600" o:spt="202" path="m,l,21600r21600,l21600,xe">
              <v:stroke joinstyle="miter"/>
              <v:path gradientshapeok="t" o:connecttype="rect"/>
            </v:shapetype>
            <v:shape id="مربع نص 2" o:spid="_x0000_s1026" type="#_x0000_t202" style="position:absolute;left:0;text-align:left;margin-left:9.65pt;margin-top:1.25pt;width:119.5pt;height:47pt;flip:x;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" stroked="f">
              <v:textbox>
                <w:txbxContent>
                  <w:p w14:paraId="6270AE51" w14:textId="27B2A7A5" w:rsidR="00FA7ADB" w:rsidRDefault="00FA7ADB" w:rsidP="00FA7ADB">
                    <w:pPr>
                      <w:spacing w:after="0" w:line="300" w:lineRule="exact"/>
                      <w:ind w:right="-284" w:hanging="143"/>
                      <w:jc w:val="center"/>
                      <w:rPr>
                        <w:rFonts w:cs="GE Thameen"/>
                        <w:sz w:val="20"/>
                        <w:szCs w:val="20"/>
                        <w:rtl/>
                      </w:rPr>
                    </w:pPr>
                    <w:r w:rsidRPr="00FA7ADB">
                      <w:rPr>
                        <w:rFonts w:cs="GE Thameen" w:hint="cs"/>
                        <w:sz w:val="20"/>
                        <w:szCs w:val="20"/>
                        <w:rtl/>
                      </w:rPr>
                      <w:t xml:space="preserve">نموذج </w:t>
                    </w:r>
                    <w:r w:rsidR="005C2682">
                      <w:rPr>
                        <w:rFonts w:cs="GE Thameen" w:hint="cs"/>
                        <w:sz w:val="20"/>
                        <w:szCs w:val="20"/>
                        <w:rtl/>
                      </w:rPr>
                      <w:t>استبانة</w:t>
                    </w:r>
                  </w:p>
                  <w:p w14:paraId="730F783F" w14:textId="5B3633CD" w:rsidR="004A3FE0" w:rsidRPr="004A3FE0" w:rsidRDefault="004A3FE0" w:rsidP="004A3FE0">
                    <w:pPr>
                      <w:spacing w:after="0" w:line="300" w:lineRule="exact"/>
                      <w:ind w:right="-284" w:hanging="143"/>
                      <w:jc w:val="center"/>
                      <w:rPr>
                        <w:rFonts w:cs="GE Thameen"/>
                        <w:sz w:val="20"/>
                        <w:szCs w:val="20"/>
                      </w:rPr>
                    </w:pPr>
                    <w:r w:rsidRPr="004A3FE0">
                      <w:rPr>
                        <w:rFonts w:cs="GE Thameen"/>
                        <w:sz w:val="20"/>
                        <w:szCs w:val="20"/>
                      </w:rPr>
                      <w:t>PS-QT1-1-3(1-</w:t>
                    </w:r>
                    <w:r>
                      <w:rPr>
                        <w:rFonts w:cs="GE Thameen"/>
                        <w:sz w:val="20"/>
                        <w:szCs w:val="20"/>
                      </w:rPr>
                      <w:t>6</w:t>
                    </w:r>
                    <w:r w:rsidRPr="004A3FE0">
                      <w:rPr>
                        <w:rFonts w:cs="GE Thameen"/>
                        <w:sz w:val="20"/>
                        <w:szCs w:val="20"/>
                      </w:rPr>
                      <w:t>)</w:t>
                    </w:r>
                  </w:p>
                  <w:p w14:paraId="53F50B6D" w14:textId="77777777" w:rsidR="00FA7ADB" w:rsidRPr="00FA7ADB" w:rsidRDefault="00FA7ADB" w:rsidP="00FA7ADB">
                    <w:pPr>
                      <w:spacing w:after="0" w:line="300" w:lineRule="exact"/>
                      <w:ind w:right="-284" w:hanging="143"/>
                      <w:jc w:val="center"/>
                      <w:rPr>
                        <w:rFonts w:cs="GE Thameen"/>
                        <w:sz w:val="20"/>
                        <w:szCs w:val="20"/>
                      </w:rPr>
                    </w:pPr>
                  </w:p>
                  <w:p w14:paraId="714FD934" w14:textId="17DC518A" w:rsidR="00FA7ADB" w:rsidRPr="00FA7ADB" w:rsidRDefault="00FA7ADB" w:rsidP="00FA7ADB">
                    <w:pPr>
                      <w:spacing w:after="0" w:line="300" w:lineRule="exact"/>
                      <w:ind w:right="-284" w:hanging="143"/>
                      <w:jc w:val="center"/>
                      <w:rPr>
                        <w:rFonts w:cs="GE Thameen"/>
                        <w:sz w:val="20"/>
                        <w:szCs w:val="20"/>
                      </w:rPr>
                    </w:pPr>
                  </w:p>
                </w:txbxContent>
              </v:textbox>
              <w10:wrap type="square"/>
            </v:shape>
          </w:pict>
        </mc:Fallback>
      </mc:AlternateContent>
    </w:r>
    <w:r w:rsidR="00266B1A">
      <w:rPr>
        <w:rFonts w:cs="GE Thameen" w:hint="cs"/>
        <w:sz w:val="24"/>
        <w:szCs w:val="24"/>
        <w:rtl/>
      </w:rPr>
      <w:t xml:space="preserve">         </w:t>
    </w:r>
    <w:r w:rsidR="00DC1FBF" w:rsidRPr="006C3F8F">
      <w:rPr>
        <w:rFonts w:cs="GE Thameen" w:hint="cs"/>
        <w:b/>
        <w:bCs/>
        <w:sz w:val="28"/>
        <w:szCs w:val="28"/>
        <w:rtl/>
      </w:rPr>
      <w:t>الأمن العام - شؤون التدريب</w:t>
    </w:r>
  </w:p>
  <w:p w14:paraId="1198673B" w14:textId="3BA8C969" w:rsidR="00DC1FBF" w:rsidRPr="00266B1A" w:rsidRDefault="00266B1A" w:rsidP="00044759">
    <w:pPr>
      <w:spacing w:after="0" w:line="300" w:lineRule="exact"/>
      <w:ind w:right="-284" w:hanging="143"/>
      <w:rPr>
        <w:rFonts w:cs="GE Thameen"/>
        <w:sz w:val="24"/>
        <w:szCs w:val="24"/>
        <w:rtl/>
      </w:rPr>
    </w:pPr>
    <w:r>
      <w:rPr>
        <w:rFonts w:cs="GE Thameen" w:hint="cs"/>
        <w:sz w:val="24"/>
        <w:szCs w:val="24"/>
        <w:rtl/>
      </w:rPr>
      <w:t xml:space="preserve">     </w:t>
    </w:r>
    <w:r w:rsidR="006C3F8F">
      <w:rPr>
        <w:rFonts w:cs="GE Thameen" w:hint="cs"/>
        <w:sz w:val="24"/>
        <w:szCs w:val="24"/>
        <w:rtl/>
      </w:rPr>
      <w:t xml:space="preserve">    </w:t>
    </w:r>
    <w:r>
      <w:rPr>
        <w:rFonts w:cs="GE Thameen" w:hint="cs"/>
        <w:sz w:val="24"/>
        <w:szCs w:val="24"/>
        <w:rtl/>
      </w:rPr>
      <w:t>مدينة تدريب الأمن العام بالقصيم</w:t>
    </w:r>
  </w:p>
  <w:p w14:paraId="1EBD0665" w14:textId="2C934436" w:rsidR="00DC1FBF" w:rsidRPr="00266B1A" w:rsidRDefault="00266B1A" w:rsidP="00044759">
    <w:pPr>
      <w:spacing w:after="0" w:line="300" w:lineRule="exact"/>
      <w:ind w:right="-284" w:hanging="143"/>
      <w:rPr>
        <w:rFonts w:cs="GE Thameen"/>
        <w:sz w:val="28"/>
        <w:szCs w:val="28"/>
        <w:rtl/>
      </w:rPr>
    </w:pPr>
    <w:r>
      <w:rPr>
        <w:rFonts w:cs="GE Thameen" w:hint="cs"/>
        <w:sz w:val="24"/>
        <w:szCs w:val="24"/>
        <w:rtl/>
      </w:rPr>
      <w:t xml:space="preserve">               </w:t>
    </w:r>
    <w:r w:rsidR="00746BC2">
      <w:rPr>
        <w:rFonts w:cs="GE Thameen" w:hint="cs"/>
        <w:sz w:val="24"/>
        <w:szCs w:val="24"/>
        <w:rtl/>
      </w:rPr>
      <w:t xml:space="preserve">  </w:t>
    </w:r>
    <w:r>
      <w:rPr>
        <w:rFonts w:cs="GE Thameen" w:hint="cs"/>
        <w:sz w:val="24"/>
        <w:szCs w:val="24"/>
        <w:rtl/>
      </w:rPr>
      <w:t xml:space="preserve"> </w:t>
    </w:r>
    <w:r w:rsidR="00DC1FBF" w:rsidRPr="00266B1A">
      <w:rPr>
        <w:rFonts w:cs="GE Thameen" w:hint="cs"/>
        <w:sz w:val="24"/>
        <w:szCs w:val="24"/>
        <w:rtl/>
      </w:rPr>
      <w:t>شعبة</w:t>
    </w:r>
    <w:r w:rsidR="00746BC2">
      <w:rPr>
        <w:rFonts w:cs="GE Thameen" w:hint="cs"/>
        <w:sz w:val="24"/>
        <w:szCs w:val="24"/>
        <w:rtl/>
      </w:rPr>
      <w:t xml:space="preserve"> تقييم التدريب</w:t>
    </w:r>
  </w:p>
  <w:p w14:paraId="4418A5C3" w14:textId="77777777" w:rsidR="00DC1FBF" w:rsidRDefault="00DC1FBF" w:rsidP="00044759">
    <w:pPr>
      <w:pStyle w:val="a4"/>
      <w:ind w:hanging="14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F7715" w14:textId="77777777" w:rsidR="00362AC1" w:rsidRDefault="00362AC1">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6A2FC4"/>
    <w:multiLevelType w:val="hybridMultilevel"/>
    <w:tmpl w:val="05944508"/>
    <w:lvl w:ilvl="0" w:tplc="022806F4">
      <w:numFmt w:val="bullet"/>
      <w:lvlText w:val=""/>
      <w:lvlJc w:val="left"/>
      <w:pPr>
        <w:ind w:left="-657" w:hanging="360"/>
      </w:pPr>
      <w:rPr>
        <w:rFonts w:ascii="Symbol" w:eastAsiaTheme="minorEastAsia" w:hAnsi="Symbol" w:cs="Royal Arabic" w:hint="default"/>
      </w:rPr>
    </w:lvl>
    <w:lvl w:ilvl="1" w:tplc="04090003" w:tentative="1">
      <w:start w:val="1"/>
      <w:numFmt w:val="bullet"/>
      <w:lvlText w:val="o"/>
      <w:lvlJc w:val="left"/>
      <w:pPr>
        <w:ind w:left="63" w:hanging="360"/>
      </w:pPr>
      <w:rPr>
        <w:rFonts w:ascii="Courier New" w:hAnsi="Courier New" w:cs="Courier New" w:hint="default"/>
      </w:rPr>
    </w:lvl>
    <w:lvl w:ilvl="2" w:tplc="04090005" w:tentative="1">
      <w:start w:val="1"/>
      <w:numFmt w:val="bullet"/>
      <w:lvlText w:val=""/>
      <w:lvlJc w:val="left"/>
      <w:pPr>
        <w:ind w:left="783" w:hanging="360"/>
      </w:pPr>
      <w:rPr>
        <w:rFonts w:ascii="Wingdings" w:hAnsi="Wingdings" w:hint="default"/>
      </w:rPr>
    </w:lvl>
    <w:lvl w:ilvl="3" w:tplc="04090001" w:tentative="1">
      <w:start w:val="1"/>
      <w:numFmt w:val="bullet"/>
      <w:lvlText w:val=""/>
      <w:lvlJc w:val="left"/>
      <w:pPr>
        <w:ind w:left="1503" w:hanging="360"/>
      </w:pPr>
      <w:rPr>
        <w:rFonts w:ascii="Symbol" w:hAnsi="Symbol" w:hint="default"/>
      </w:rPr>
    </w:lvl>
    <w:lvl w:ilvl="4" w:tplc="04090003" w:tentative="1">
      <w:start w:val="1"/>
      <w:numFmt w:val="bullet"/>
      <w:lvlText w:val="o"/>
      <w:lvlJc w:val="left"/>
      <w:pPr>
        <w:ind w:left="2223" w:hanging="360"/>
      </w:pPr>
      <w:rPr>
        <w:rFonts w:ascii="Courier New" w:hAnsi="Courier New" w:cs="Courier New" w:hint="default"/>
      </w:rPr>
    </w:lvl>
    <w:lvl w:ilvl="5" w:tplc="04090005" w:tentative="1">
      <w:start w:val="1"/>
      <w:numFmt w:val="bullet"/>
      <w:lvlText w:val=""/>
      <w:lvlJc w:val="left"/>
      <w:pPr>
        <w:ind w:left="2943" w:hanging="360"/>
      </w:pPr>
      <w:rPr>
        <w:rFonts w:ascii="Wingdings" w:hAnsi="Wingdings" w:hint="default"/>
      </w:rPr>
    </w:lvl>
    <w:lvl w:ilvl="6" w:tplc="04090001" w:tentative="1">
      <w:start w:val="1"/>
      <w:numFmt w:val="bullet"/>
      <w:lvlText w:val=""/>
      <w:lvlJc w:val="left"/>
      <w:pPr>
        <w:ind w:left="3663" w:hanging="360"/>
      </w:pPr>
      <w:rPr>
        <w:rFonts w:ascii="Symbol" w:hAnsi="Symbol" w:hint="default"/>
      </w:rPr>
    </w:lvl>
    <w:lvl w:ilvl="7" w:tplc="04090003" w:tentative="1">
      <w:start w:val="1"/>
      <w:numFmt w:val="bullet"/>
      <w:lvlText w:val="o"/>
      <w:lvlJc w:val="left"/>
      <w:pPr>
        <w:ind w:left="4383" w:hanging="360"/>
      </w:pPr>
      <w:rPr>
        <w:rFonts w:ascii="Courier New" w:hAnsi="Courier New" w:cs="Courier New" w:hint="default"/>
      </w:rPr>
    </w:lvl>
    <w:lvl w:ilvl="8" w:tplc="04090005" w:tentative="1">
      <w:start w:val="1"/>
      <w:numFmt w:val="bullet"/>
      <w:lvlText w:val=""/>
      <w:lvlJc w:val="left"/>
      <w:pPr>
        <w:ind w:left="5103"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style="mso-width-percent:400;mso-height-percent:200;mso-width-relative:margin;mso-height-relative:margin" fillcolor="white">
      <v:fill color="white"/>
      <v:textbox style="mso-fit-shape-to-text: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1D6"/>
    <w:rsid w:val="00002513"/>
    <w:rsid w:val="00003112"/>
    <w:rsid w:val="00005EA3"/>
    <w:rsid w:val="00005EB8"/>
    <w:rsid w:val="0002490F"/>
    <w:rsid w:val="00036726"/>
    <w:rsid w:val="00036840"/>
    <w:rsid w:val="00037798"/>
    <w:rsid w:val="00044759"/>
    <w:rsid w:val="0004781B"/>
    <w:rsid w:val="00065DAF"/>
    <w:rsid w:val="00074630"/>
    <w:rsid w:val="00080CC7"/>
    <w:rsid w:val="0008515C"/>
    <w:rsid w:val="00087F08"/>
    <w:rsid w:val="00103005"/>
    <w:rsid w:val="0012139B"/>
    <w:rsid w:val="00125891"/>
    <w:rsid w:val="00136BFE"/>
    <w:rsid w:val="00152437"/>
    <w:rsid w:val="00152BA7"/>
    <w:rsid w:val="0015647A"/>
    <w:rsid w:val="001632F8"/>
    <w:rsid w:val="00173CE7"/>
    <w:rsid w:val="001B5A6A"/>
    <w:rsid w:val="001C247E"/>
    <w:rsid w:val="001C7337"/>
    <w:rsid w:val="001E6907"/>
    <w:rsid w:val="001E6A5B"/>
    <w:rsid w:val="001E7B39"/>
    <w:rsid w:val="0020193D"/>
    <w:rsid w:val="0021457F"/>
    <w:rsid w:val="0022066A"/>
    <w:rsid w:val="002614C5"/>
    <w:rsid w:val="00266B1A"/>
    <w:rsid w:val="002B5175"/>
    <w:rsid w:val="002D4A62"/>
    <w:rsid w:val="002E09EC"/>
    <w:rsid w:val="002E48D0"/>
    <w:rsid w:val="00317B8C"/>
    <w:rsid w:val="003278C2"/>
    <w:rsid w:val="0033035B"/>
    <w:rsid w:val="00333289"/>
    <w:rsid w:val="00336EF9"/>
    <w:rsid w:val="00346007"/>
    <w:rsid w:val="0035431C"/>
    <w:rsid w:val="00362AC1"/>
    <w:rsid w:val="003632D6"/>
    <w:rsid w:val="00380F8A"/>
    <w:rsid w:val="00384187"/>
    <w:rsid w:val="003910C0"/>
    <w:rsid w:val="0039296A"/>
    <w:rsid w:val="003C16B7"/>
    <w:rsid w:val="003C5C5C"/>
    <w:rsid w:val="003C719A"/>
    <w:rsid w:val="003F0012"/>
    <w:rsid w:val="003F3170"/>
    <w:rsid w:val="003F31D6"/>
    <w:rsid w:val="003F5057"/>
    <w:rsid w:val="004014D8"/>
    <w:rsid w:val="00405BB2"/>
    <w:rsid w:val="00405C3B"/>
    <w:rsid w:val="004123B2"/>
    <w:rsid w:val="004168C8"/>
    <w:rsid w:val="00441FFB"/>
    <w:rsid w:val="00457347"/>
    <w:rsid w:val="00457D86"/>
    <w:rsid w:val="00464CE4"/>
    <w:rsid w:val="004A3FE0"/>
    <w:rsid w:val="004D23F2"/>
    <w:rsid w:val="004E120A"/>
    <w:rsid w:val="004E3265"/>
    <w:rsid w:val="004E33FD"/>
    <w:rsid w:val="00511D9B"/>
    <w:rsid w:val="00517056"/>
    <w:rsid w:val="0052044D"/>
    <w:rsid w:val="00563313"/>
    <w:rsid w:val="0057020F"/>
    <w:rsid w:val="005845A7"/>
    <w:rsid w:val="005931DA"/>
    <w:rsid w:val="00594727"/>
    <w:rsid w:val="005A19EB"/>
    <w:rsid w:val="005B1769"/>
    <w:rsid w:val="005C2682"/>
    <w:rsid w:val="005F08CE"/>
    <w:rsid w:val="005F51C0"/>
    <w:rsid w:val="005F7C90"/>
    <w:rsid w:val="006014EC"/>
    <w:rsid w:val="00613C7E"/>
    <w:rsid w:val="00617704"/>
    <w:rsid w:val="0062218E"/>
    <w:rsid w:val="006252F9"/>
    <w:rsid w:val="006418EE"/>
    <w:rsid w:val="006436CB"/>
    <w:rsid w:val="006442EF"/>
    <w:rsid w:val="006473D4"/>
    <w:rsid w:val="006661B0"/>
    <w:rsid w:val="00680D2D"/>
    <w:rsid w:val="006B2728"/>
    <w:rsid w:val="006C3F8F"/>
    <w:rsid w:val="006C5204"/>
    <w:rsid w:val="006C5F11"/>
    <w:rsid w:val="006C786D"/>
    <w:rsid w:val="006D7D7B"/>
    <w:rsid w:val="006E18D0"/>
    <w:rsid w:val="006F23C4"/>
    <w:rsid w:val="006F65E2"/>
    <w:rsid w:val="007150D4"/>
    <w:rsid w:val="00720DFF"/>
    <w:rsid w:val="007375B7"/>
    <w:rsid w:val="00746BC2"/>
    <w:rsid w:val="007501BF"/>
    <w:rsid w:val="00763B5B"/>
    <w:rsid w:val="007679F3"/>
    <w:rsid w:val="00772294"/>
    <w:rsid w:val="00781F69"/>
    <w:rsid w:val="007A31C4"/>
    <w:rsid w:val="007B5A60"/>
    <w:rsid w:val="007D3195"/>
    <w:rsid w:val="007F6139"/>
    <w:rsid w:val="007F764C"/>
    <w:rsid w:val="00814440"/>
    <w:rsid w:val="008449CE"/>
    <w:rsid w:val="00856121"/>
    <w:rsid w:val="008576C3"/>
    <w:rsid w:val="00857C69"/>
    <w:rsid w:val="00863B8C"/>
    <w:rsid w:val="00883E57"/>
    <w:rsid w:val="00894838"/>
    <w:rsid w:val="008B3C90"/>
    <w:rsid w:val="008E1309"/>
    <w:rsid w:val="008F40BF"/>
    <w:rsid w:val="008F62DE"/>
    <w:rsid w:val="009177FF"/>
    <w:rsid w:val="00925131"/>
    <w:rsid w:val="00927BF2"/>
    <w:rsid w:val="00937418"/>
    <w:rsid w:val="00944916"/>
    <w:rsid w:val="009657A3"/>
    <w:rsid w:val="009705C7"/>
    <w:rsid w:val="009800E4"/>
    <w:rsid w:val="009906EF"/>
    <w:rsid w:val="009A6B6F"/>
    <w:rsid w:val="009B2D84"/>
    <w:rsid w:val="00A305BE"/>
    <w:rsid w:val="00A4766C"/>
    <w:rsid w:val="00A524D8"/>
    <w:rsid w:val="00A5537A"/>
    <w:rsid w:val="00A63AE0"/>
    <w:rsid w:val="00A77131"/>
    <w:rsid w:val="00A829FB"/>
    <w:rsid w:val="00AA67C6"/>
    <w:rsid w:val="00AA7A84"/>
    <w:rsid w:val="00AB48CE"/>
    <w:rsid w:val="00AC3B84"/>
    <w:rsid w:val="00AF28C0"/>
    <w:rsid w:val="00B24AB9"/>
    <w:rsid w:val="00B25A5D"/>
    <w:rsid w:val="00B34307"/>
    <w:rsid w:val="00B66CAF"/>
    <w:rsid w:val="00B672F9"/>
    <w:rsid w:val="00B67461"/>
    <w:rsid w:val="00B927C5"/>
    <w:rsid w:val="00B936D2"/>
    <w:rsid w:val="00B94E46"/>
    <w:rsid w:val="00BA5EBC"/>
    <w:rsid w:val="00BB5EE9"/>
    <w:rsid w:val="00BC29D7"/>
    <w:rsid w:val="00BD55DC"/>
    <w:rsid w:val="00BD6CDA"/>
    <w:rsid w:val="00BF2731"/>
    <w:rsid w:val="00C034CC"/>
    <w:rsid w:val="00C44BBD"/>
    <w:rsid w:val="00C45D1B"/>
    <w:rsid w:val="00C46BBB"/>
    <w:rsid w:val="00C560EF"/>
    <w:rsid w:val="00C6052F"/>
    <w:rsid w:val="00C91DDF"/>
    <w:rsid w:val="00CA5597"/>
    <w:rsid w:val="00CB4A1A"/>
    <w:rsid w:val="00CE2609"/>
    <w:rsid w:val="00D07D6B"/>
    <w:rsid w:val="00D13537"/>
    <w:rsid w:val="00D21F60"/>
    <w:rsid w:val="00D30D5B"/>
    <w:rsid w:val="00D31B23"/>
    <w:rsid w:val="00D31DB8"/>
    <w:rsid w:val="00D33629"/>
    <w:rsid w:val="00D43F74"/>
    <w:rsid w:val="00D67A97"/>
    <w:rsid w:val="00D77630"/>
    <w:rsid w:val="00D862FC"/>
    <w:rsid w:val="00D971EC"/>
    <w:rsid w:val="00DA47C0"/>
    <w:rsid w:val="00DB0C0E"/>
    <w:rsid w:val="00DB6E5F"/>
    <w:rsid w:val="00DB7899"/>
    <w:rsid w:val="00DC1FBF"/>
    <w:rsid w:val="00DD23E8"/>
    <w:rsid w:val="00DF12EB"/>
    <w:rsid w:val="00DF7CD7"/>
    <w:rsid w:val="00DF7FBC"/>
    <w:rsid w:val="00E0548B"/>
    <w:rsid w:val="00E071A7"/>
    <w:rsid w:val="00E2080F"/>
    <w:rsid w:val="00E21BB5"/>
    <w:rsid w:val="00E2516A"/>
    <w:rsid w:val="00E5739E"/>
    <w:rsid w:val="00E67712"/>
    <w:rsid w:val="00E95580"/>
    <w:rsid w:val="00E96B14"/>
    <w:rsid w:val="00EA009A"/>
    <w:rsid w:val="00EB38BE"/>
    <w:rsid w:val="00ED0CE2"/>
    <w:rsid w:val="00EE5835"/>
    <w:rsid w:val="00EF53B7"/>
    <w:rsid w:val="00EF7D60"/>
    <w:rsid w:val="00F04368"/>
    <w:rsid w:val="00F2274B"/>
    <w:rsid w:val="00F23D50"/>
    <w:rsid w:val="00F244B8"/>
    <w:rsid w:val="00F32A1E"/>
    <w:rsid w:val="00F46D6B"/>
    <w:rsid w:val="00F641E5"/>
    <w:rsid w:val="00F73A61"/>
    <w:rsid w:val="00F803B9"/>
    <w:rsid w:val="00F93D5C"/>
    <w:rsid w:val="00F94A9C"/>
    <w:rsid w:val="00F94F9F"/>
    <w:rsid w:val="00FA7ADB"/>
    <w:rsid w:val="00FD5682"/>
    <w:rsid w:val="00FE5592"/>
    <w:rsid w:val="00FF63F7"/>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style="mso-width-percent:400;mso-height-percent:200;mso-width-relative:margin;mso-height-relative:margin" fillcolor="white">
      <v:fill color="white"/>
      <v:textbox style="mso-fit-shape-to-text:t"/>
    </o:shapedefaults>
    <o:shapelayout v:ext="edit">
      <o:idmap v:ext="edit" data="1"/>
    </o:shapelayout>
  </w:shapeDefaults>
  <w:decimalSymbol w:val="."/>
  <w:listSeparator w:val=";"/>
  <w14:docId w14:val="75F76D5A"/>
  <w15:docId w15:val="{453FDDA9-937A-441D-A508-25300BC1D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1D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
    <w:name w:val="تظليل فاتح1"/>
    <w:basedOn w:val="a1"/>
    <w:uiPriority w:val="60"/>
    <w:rsid w:val="00EA009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a4">
    <w:name w:val="header"/>
    <w:basedOn w:val="a"/>
    <w:link w:val="Char"/>
    <w:uiPriority w:val="99"/>
    <w:unhideWhenUsed/>
    <w:rsid w:val="00DC1FBF"/>
    <w:pPr>
      <w:tabs>
        <w:tab w:val="center" w:pos="4513"/>
        <w:tab w:val="right" w:pos="9026"/>
      </w:tabs>
      <w:spacing w:after="0" w:line="240" w:lineRule="auto"/>
    </w:pPr>
  </w:style>
  <w:style w:type="character" w:customStyle="1" w:styleId="Char">
    <w:name w:val="رأس الصفحة Char"/>
    <w:basedOn w:val="a0"/>
    <w:link w:val="a4"/>
    <w:uiPriority w:val="99"/>
    <w:rsid w:val="00DC1FBF"/>
  </w:style>
  <w:style w:type="paragraph" w:styleId="a5">
    <w:name w:val="footer"/>
    <w:basedOn w:val="a"/>
    <w:link w:val="Char0"/>
    <w:uiPriority w:val="99"/>
    <w:unhideWhenUsed/>
    <w:rsid w:val="00DC1FBF"/>
    <w:pPr>
      <w:tabs>
        <w:tab w:val="center" w:pos="4513"/>
        <w:tab w:val="right" w:pos="9026"/>
      </w:tabs>
      <w:spacing w:after="0" w:line="240" w:lineRule="auto"/>
    </w:pPr>
  </w:style>
  <w:style w:type="character" w:customStyle="1" w:styleId="Char0">
    <w:name w:val="تذييل الصفحة Char"/>
    <w:basedOn w:val="a0"/>
    <w:link w:val="a5"/>
    <w:uiPriority w:val="99"/>
    <w:rsid w:val="00DC1FBF"/>
  </w:style>
  <w:style w:type="paragraph" w:styleId="a6">
    <w:name w:val="Balloon Text"/>
    <w:basedOn w:val="a"/>
    <w:link w:val="Char1"/>
    <w:uiPriority w:val="99"/>
    <w:semiHidden/>
    <w:unhideWhenUsed/>
    <w:rsid w:val="00B66CAF"/>
    <w:pPr>
      <w:spacing w:after="0" w:line="240" w:lineRule="auto"/>
    </w:pPr>
    <w:rPr>
      <w:rFonts w:ascii="Tahoma" w:hAnsi="Tahoma" w:cs="Tahoma"/>
      <w:sz w:val="16"/>
      <w:szCs w:val="16"/>
    </w:rPr>
  </w:style>
  <w:style w:type="character" w:customStyle="1" w:styleId="Char1">
    <w:name w:val="نص في بالون Char"/>
    <w:basedOn w:val="a0"/>
    <w:link w:val="a6"/>
    <w:uiPriority w:val="99"/>
    <w:semiHidden/>
    <w:rsid w:val="00B66CAF"/>
    <w:rPr>
      <w:rFonts w:ascii="Tahoma" w:hAnsi="Tahoma" w:cs="Tahoma"/>
      <w:sz w:val="16"/>
      <w:szCs w:val="16"/>
    </w:rPr>
  </w:style>
  <w:style w:type="paragraph" w:styleId="a7">
    <w:name w:val="List Paragraph"/>
    <w:basedOn w:val="a"/>
    <w:uiPriority w:val="34"/>
    <w:qFormat/>
    <w:rsid w:val="003632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784513">
      <w:bodyDiv w:val="1"/>
      <w:marLeft w:val="0"/>
      <w:marRight w:val="0"/>
      <w:marTop w:val="0"/>
      <w:marBottom w:val="0"/>
      <w:divBdr>
        <w:top w:val="none" w:sz="0" w:space="0" w:color="auto"/>
        <w:left w:val="none" w:sz="0" w:space="0" w:color="auto"/>
        <w:bottom w:val="none" w:sz="0" w:space="0" w:color="auto"/>
        <w:right w:val="none" w:sz="0" w:space="0" w:color="auto"/>
      </w:divBdr>
    </w:div>
    <w:div w:id="613099018">
      <w:bodyDiv w:val="1"/>
      <w:marLeft w:val="0"/>
      <w:marRight w:val="0"/>
      <w:marTop w:val="0"/>
      <w:marBottom w:val="0"/>
      <w:divBdr>
        <w:top w:val="none" w:sz="0" w:space="0" w:color="auto"/>
        <w:left w:val="none" w:sz="0" w:space="0" w:color="auto"/>
        <w:bottom w:val="none" w:sz="0" w:space="0" w:color="auto"/>
        <w:right w:val="none" w:sz="0" w:space="0" w:color="auto"/>
      </w:divBdr>
    </w:div>
    <w:div w:id="1079134650">
      <w:bodyDiv w:val="1"/>
      <w:marLeft w:val="0"/>
      <w:marRight w:val="0"/>
      <w:marTop w:val="0"/>
      <w:marBottom w:val="0"/>
      <w:divBdr>
        <w:top w:val="none" w:sz="0" w:space="0" w:color="auto"/>
        <w:left w:val="none" w:sz="0" w:space="0" w:color="auto"/>
        <w:bottom w:val="none" w:sz="0" w:space="0" w:color="auto"/>
        <w:right w:val="none" w:sz="0" w:space="0" w:color="auto"/>
      </w:divBdr>
    </w:div>
    <w:div w:id="1619334551">
      <w:bodyDiv w:val="1"/>
      <w:marLeft w:val="0"/>
      <w:marRight w:val="0"/>
      <w:marTop w:val="0"/>
      <w:marBottom w:val="0"/>
      <w:divBdr>
        <w:top w:val="none" w:sz="0" w:space="0" w:color="auto"/>
        <w:left w:val="none" w:sz="0" w:space="0" w:color="auto"/>
        <w:bottom w:val="none" w:sz="0" w:space="0" w:color="auto"/>
        <w:right w:val="none" w:sz="0" w:space="0" w:color="auto"/>
      </w:divBdr>
    </w:div>
    <w:div w:id="1665745892">
      <w:bodyDiv w:val="1"/>
      <w:marLeft w:val="0"/>
      <w:marRight w:val="0"/>
      <w:marTop w:val="0"/>
      <w:marBottom w:val="0"/>
      <w:divBdr>
        <w:top w:val="none" w:sz="0" w:space="0" w:color="auto"/>
        <w:left w:val="none" w:sz="0" w:space="0" w:color="auto"/>
        <w:bottom w:val="none" w:sz="0" w:space="0" w:color="auto"/>
        <w:right w:val="none" w:sz="0" w:space="0" w:color="auto"/>
      </w:divBdr>
    </w:div>
    <w:div w:id="2024358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02D0ED-755B-4650-8966-0253D8F21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438</Words>
  <Characters>2498</Characters>
  <Application>Microsoft Office Word</Application>
  <DocSecurity>0</DocSecurity>
  <Lines>20</Lines>
  <Paragraphs>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9</cp:revision>
  <cp:lastPrinted>2024-10-06T08:17:00Z</cp:lastPrinted>
  <dcterms:created xsi:type="dcterms:W3CDTF">2024-09-23T09:23:00Z</dcterms:created>
  <dcterms:modified xsi:type="dcterms:W3CDTF">2024-10-21T06:34:00Z</dcterms:modified>
</cp:coreProperties>
</file>