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1A93" w14:textId="77777777" w:rsidR="00266B1A" w:rsidRPr="00A829FB" w:rsidRDefault="00266B1A" w:rsidP="007F15A8">
      <w:pPr>
        <w:spacing w:after="0" w:line="260" w:lineRule="exact"/>
        <w:rPr>
          <w:rFonts w:cs="GE Thameen"/>
          <w:sz w:val="24"/>
          <w:szCs w:val="24"/>
          <w:u w:val="single"/>
          <w:rtl/>
        </w:rPr>
      </w:pPr>
    </w:p>
    <w:tbl>
      <w:tblPr>
        <w:tblStyle w:val="a3"/>
        <w:bidiVisual/>
        <w:tblW w:w="11196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1716"/>
        <w:gridCol w:w="2721"/>
        <w:gridCol w:w="2775"/>
        <w:gridCol w:w="32"/>
        <w:gridCol w:w="1573"/>
        <w:gridCol w:w="1828"/>
      </w:tblGrid>
      <w:tr w:rsidR="00044759" w14:paraId="176B0C37" w14:textId="77777777" w:rsidTr="00BD78D3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FA16" w14:textId="707337F6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color w:val="FF0000"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color w:val="FF0000"/>
                <w:sz w:val="24"/>
                <w:szCs w:val="24"/>
                <w:rtl/>
              </w:rPr>
              <w:t>(سري للغاية)</w:t>
            </w:r>
          </w:p>
        </w:tc>
      </w:tr>
      <w:tr w:rsidR="00044759" w14:paraId="14E7B924" w14:textId="77777777" w:rsidTr="00BD78D3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5C74" w14:textId="079EEEE6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sz w:val="28"/>
                <w:szCs w:val="28"/>
                <w:rtl/>
              </w:rPr>
            </w:pPr>
            <w:r w:rsidRPr="00044759">
              <w:rPr>
                <w:rFonts w:cs="GE Thameen" w:hint="cs"/>
                <w:sz w:val="28"/>
                <w:szCs w:val="28"/>
                <w:rtl/>
              </w:rPr>
              <w:t>استبانة استطلاع رأي المتدربين حول برنامج تدريبي (</w:t>
            </w:r>
            <w:r w:rsidR="00304C75" w:rsidRPr="00304C75">
              <w:rPr>
                <w:rFonts w:cs="GE Thameen"/>
                <w:b/>
                <w:bCs/>
                <w:sz w:val="28"/>
                <w:szCs w:val="28"/>
                <w:u w:val="single"/>
                <w:rtl/>
              </w:rPr>
              <w:t>الضباط الخريجين</w:t>
            </w:r>
            <w:r w:rsidRPr="00044759">
              <w:rPr>
                <w:rFonts w:cs="GE Thameen" w:hint="cs"/>
                <w:sz w:val="28"/>
                <w:szCs w:val="28"/>
                <w:rtl/>
              </w:rPr>
              <w:t>)</w:t>
            </w:r>
          </w:p>
        </w:tc>
      </w:tr>
      <w:tr w:rsidR="00044759" w14:paraId="72BE71AD" w14:textId="77777777" w:rsidTr="00BD78D3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6E498" w14:textId="77777777" w:rsidR="00044759" w:rsidRPr="00EE1D54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 w:hint="cs"/>
                <w:b/>
                <w:bCs/>
                <w:sz w:val="16"/>
                <w:szCs w:val="16"/>
                <w:rtl/>
              </w:rPr>
            </w:pPr>
          </w:p>
          <w:p w14:paraId="6B9CA04C" w14:textId="11559EB9" w:rsidR="00044759" w:rsidRPr="00044759" w:rsidRDefault="00044759" w:rsidP="001C2545">
            <w:pPr>
              <w:shd w:val="clear" w:color="auto" w:fill="FFFFFF" w:themeFill="background1"/>
              <w:ind w:right="-142"/>
              <w:rPr>
                <w:rFonts w:cs="GE Thameen"/>
                <w:b/>
                <w:bCs/>
                <w:sz w:val="28"/>
                <w:szCs w:val="28"/>
                <w:rtl/>
              </w:rPr>
            </w:pPr>
            <w:r w:rsidRPr="00044759">
              <w:rPr>
                <w:rFonts w:cs="GE Thameen" w:hint="cs"/>
                <w:b/>
                <w:bCs/>
                <w:sz w:val="28"/>
                <w:szCs w:val="28"/>
                <w:rtl/>
              </w:rPr>
              <w:t xml:space="preserve">عزيزي المتدرب: </w:t>
            </w:r>
          </w:p>
        </w:tc>
      </w:tr>
      <w:tr w:rsidR="00044759" w14:paraId="28C7E066" w14:textId="77777777" w:rsidTr="00BD78D3">
        <w:trPr>
          <w:trHeight w:val="1451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5D6198" w14:textId="77777777" w:rsidR="00044759" w:rsidRPr="00044759" w:rsidRDefault="00044759" w:rsidP="0095429B">
            <w:pPr>
              <w:spacing w:line="300" w:lineRule="exact"/>
              <w:rPr>
                <w:rFonts w:cs="GE Thameen"/>
                <w:sz w:val="24"/>
                <w:szCs w:val="24"/>
              </w:rPr>
            </w:pPr>
            <w:r w:rsidRPr="00044759">
              <w:rPr>
                <w:rFonts w:cs="GE Thameen" w:hint="cs"/>
                <w:sz w:val="24"/>
                <w:szCs w:val="24"/>
                <w:rtl/>
              </w:rPr>
              <w:t xml:space="preserve">يسعدنا مشاركتك لنا في تقييم برنامج الدورة من خلال هذه الاستبانة سعياً منا لتجويد العملية التدريبية في قطاع الأمن العام، حيث </w:t>
            </w:r>
            <w:r w:rsidRPr="00044759">
              <w:rPr>
                <w:rFonts w:cs="GE Thameen"/>
                <w:sz w:val="24"/>
                <w:szCs w:val="24"/>
                <w:rtl/>
              </w:rPr>
              <w:t>تتكون الاستبانة من ثلاثة أجزاء: الجزء الأول خاص بالمعلومات العامة بينما يشتمل الجزء الثاني على محاور الاستبانة أما الجزء الثالث فهو عبارة عن الملاحظات والمقترحات التي تود إضافتها.</w:t>
            </w:r>
          </w:p>
          <w:p w14:paraId="399BCB02" w14:textId="552677BF" w:rsidR="00044759" w:rsidRPr="00044759" w:rsidRDefault="00044759" w:rsidP="00EE1D54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/>
                <w:b/>
                <w:bCs/>
                <w:sz w:val="24"/>
                <w:szCs w:val="24"/>
                <w:rtl/>
              </w:rPr>
              <w:t>وتتطلب الإجابة على البنود اختيار تقدير من خمس مستويات متدرجة للموافقة على بنود الاستبيان وهي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على النحو التالي:</w:t>
            </w:r>
          </w:p>
        </w:tc>
      </w:tr>
      <w:tr w:rsidR="004D23F2" w14:paraId="49EECEB2" w14:textId="77777777" w:rsidTr="00BD78D3">
        <w:trPr>
          <w:trHeight w:val="27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AA75EC0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 w:rsidRPr="00A829FB">
              <w:rPr>
                <w:rFonts w:cs="GE Thameen"/>
                <w:b/>
                <w:bCs/>
                <w:sz w:val="20"/>
                <w:szCs w:val="20"/>
                <w:rtl/>
              </w:rPr>
              <w:t>التقييم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EAE42A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A829FB">
              <w:rPr>
                <w:rFonts w:cs="GE Thameen"/>
                <w:b/>
                <w:bCs/>
                <w:sz w:val="20"/>
                <w:szCs w:val="20"/>
                <w:rtl/>
              </w:rPr>
              <w:t>الرقم المقابل</w:t>
            </w:r>
          </w:p>
          <w:p w14:paraId="2B3FCED7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A829FB">
              <w:rPr>
                <w:rFonts w:cs="GE Thameen"/>
                <w:sz w:val="20"/>
                <w:szCs w:val="20"/>
                <w:rtl/>
              </w:rPr>
              <w:t>(يتم وضعه حسب رأيكم أمام العبارة)</w:t>
            </w:r>
          </w:p>
        </w:tc>
      </w:tr>
      <w:tr w:rsidR="004D23F2" w14:paraId="587E3B6D" w14:textId="77777777" w:rsidTr="00BD78D3">
        <w:trPr>
          <w:trHeight w:val="16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7C632B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أوافق بشدة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F56706" w14:textId="77777777" w:rsidR="004D23F2" w:rsidRPr="006C3F8F" w:rsidRDefault="00E2516A" w:rsidP="0095429B">
            <w:pPr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5</w:t>
            </w:r>
          </w:p>
        </w:tc>
      </w:tr>
      <w:tr w:rsidR="004D23F2" w14:paraId="25A7971B" w14:textId="77777777" w:rsidTr="00BD78D3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BAB42A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أوافق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9E9ADA" w14:textId="77777777" w:rsidR="004D23F2" w:rsidRPr="006C3F8F" w:rsidRDefault="00E2516A" w:rsidP="0095429B">
            <w:pPr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4</w:t>
            </w:r>
          </w:p>
        </w:tc>
      </w:tr>
      <w:tr w:rsidR="004D23F2" w14:paraId="61B91773" w14:textId="77777777" w:rsidTr="00BD78D3">
        <w:trPr>
          <w:trHeight w:val="16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CAEAB" w14:textId="77777777" w:rsidR="004D23F2" w:rsidRPr="006C3F8F" w:rsidRDefault="004D23F2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محايد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A59103" w14:textId="77777777" w:rsidR="004D23F2" w:rsidRPr="006C3F8F" w:rsidRDefault="004D23F2" w:rsidP="0095429B">
            <w:pPr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3</w:t>
            </w:r>
          </w:p>
        </w:tc>
      </w:tr>
      <w:tr w:rsidR="004D23F2" w14:paraId="7CA97D23" w14:textId="77777777" w:rsidTr="00BD78D3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C57E2E" w14:textId="41D3A8CA" w:rsidR="004D23F2" w:rsidRPr="006C3F8F" w:rsidRDefault="00266B1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لا أوافق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8677A9" w14:textId="77777777" w:rsidR="004D23F2" w:rsidRPr="006C3F8F" w:rsidRDefault="00E2516A" w:rsidP="0095429B">
            <w:pPr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2</w:t>
            </w:r>
          </w:p>
        </w:tc>
      </w:tr>
      <w:tr w:rsidR="004D23F2" w14:paraId="4D1A40FF" w14:textId="77777777" w:rsidTr="00BD78D3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32938A" w14:textId="56020DFC" w:rsidR="004D23F2" w:rsidRPr="006C3F8F" w:rsidRDefault="00266B1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لا أوافق</w:t>
            </w:r>
            <w:r w:rsidR="004D23F2" w:rsidRPr="006C3F8F">
              <w:rPr>
                <w:rFonts w:cs="GE Thameen"/>
                <w:sz w:val="20"/>
                <w:szCs w:val="20"/>
                <w:rtl/>
              </w:rPr>
              <w:t xml:space="preserve"> بشدة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52D74B" w14:textId="77777777" w:rsidR="004D23F2" w:rsidRPr="006C3F8F" w:rsidRDefault="00E2516A" w:rsidP="0095429B">
            <w:pPr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1</w:t>
            </w:r>
          </w:p>
        </w:tc>
      </w:tr>
      <w:tr w:rsidR="002E48D0" w14:paraId="79BC5F7B" w14:textId="77777777" w:rsidTr="00BD78D3">
        <w:trPr>
          <w:trHeight w:val="176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B8A7522" w14:textId="77777777" w:rsidR="002E48D0" w:rsidRPr="00266B1A" w:rsidRDefault="002E48D0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</w:p>
        </w:tc>
      </w:tr>
      <w:tr w:rsidR="002E48D0" w14:paraId="53F6292D" w14:textId="77777777" w:rsidTr="00BD78D3">
        <w:trPr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30388D" w14:textId="780AB701" w:rsidR="002E48D0" w:rsidRPr="00266B1A" w:rsidRDefault="00A829FB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أولاً</w:t>
            </w:r>
            <w:r w:rsid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2E48D0"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المعلومات العامة:</w:t>
            </w:r>
          </w:p>
        </w:tc>
      </w:tr>
      <w:tr w:rsidR="002E48D0" w14:paraId="4C82921D" w14:textId="77777777" w:rsidTr="00BD78D3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CE7644" w14:textId="57F12F2F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الاسم (اختياري):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9BEC5D" w14:textId="77777777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C78793" w14:textId="5C45BDB0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الرتبة: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FFB9AA" w14:textId="605862AD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</w:tr>
      <w:tr w:rsidR="00304C75" w14:paraId="1914582A" w14:textId="77777777" w:rsidTr="006A25E7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56F5B3" w14:textId="08BAB762" w:rsidR="00304C75" w:rsidRPr="006C3F8F" w:rsidRDefault="00304C75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جهة العمل:</w:t>
            </w:r>
          </w:p>
        </w:tc>
        <w:tc>
          <w:tcPr>
            <w:tcW w:w="89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5424CB" w14:textId="7CBE8639" w:rsidR="00304C75" w:rsidRPr="006C3F8F" w:rsidRDefault="00304C75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</w:tr>
      <w:tr w:rsidR="00A829FB" w14:paraId="42657716" w14:textId="77777777" w:rsidTr="00BD78D3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CE625" w14:textId="5C050D61" w:rsidR="00A829FB" w:rsidRPr="006C3F8F" w:rsidRDefault="00A829FB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المؤهل الدراسي:</w:t>
            </w:r>
          </w:p>
        </w:tc>
        <w:tc>
          <w:tcPr>
            <w:tcW w:w="89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8AC2F2" w14:textId="55E4435D" w:rsidR="00A829FB" w:rsidRPr="006C3F8F" w:rsidRDefault="00A829FB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proofErr w:type="gramStart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بكالوريوس </w:t>
            </w:r>
            <w:r w:rsidR="00FA7ADB"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proofErr w:type="gramEnd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ماجستير  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دكتوراه</w:t>
            </w:r>
          </w:p>
        </w:tc>
      </w:tr>
      <w:tr w:rsidR="002E48D0" w14:paraId="3B5357C8" w14:textId="77777777" w:rsidTr="00BD78D3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1E1E3A" w14:textId="2BE0B786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تاريخ بدء البرنامج /الدورة: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7A7C9A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0AD824" w14:textId="1F644509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مدته: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12BFC3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044759" w:rsidRPr="00D67A97" w14:paraId="71338FC8" w14:textId="77777777" w:rsidTr="00BD78D3">
        <w:trPr>
          <w:cantSplit/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58387" w14:textId="5A95F20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ثانياً</w:t>
            </w:r>
            <w:proofErr w:type="gramStart"/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محاور</w:t>
            </w:r>
            <w:proofErr w:type="gramEnd"/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الاستبانة:</w:t>
            </w:r>
          </w:p>
        </w:tc>
      </w:tr>
      <w:tr w:rsidR="00734A6B" w:rsidRPr="00D67A97" w14:paraId="4236FA02" w14:textId="77777777" w:rsidTr="00734A6B">
        <w:trPr>
          <w:cantSplit/>
          <w:trHeight w:val="298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CB91AFD" w14:textId="77777777" w:rsidR="00734A6B" w:rsidRPr="00BD380E" w:rsidRDefault="00734A6B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م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4D5020" w14:textId="77777777" w:rsidR="00734A6B" w:rsidRPr="00BD380E" w:rsidRDefault="00734A6B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العبارة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07AAF9" w14:textId="120C2514" w:rsidR="00734A6B" w:rsidRPr="00BD380E" w:rsidRDefault="00734A6B" w:rsidP="00BD380E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 xml:space="preserve">الدرجة </w:t>
            </w:r>
            <w:r w:rsidRPr="00BD380E">
              <w:rPr>
                <w:rFonts w:cs="GE Thameen" w:hint="cs"/>
                <w:sz w:val="20"/>
                <w:szCs w:val="20"/>
                <w:rtl/>
              </w:rPr>
              <w:t>الرقم</w:t>
            </w:r>
          </w:p>
        </w:tc>
      </w:tr>
      <w:tr w:rsidR="00F93D5C" w:rsidRPr="00D67A97" w14:paraId="2F077115" w14:textId="77777777" w:rsidTr="00BD78D3">
        <w:trPr>
          <w:cantSplit/>
          <w:trHeight w:val="12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5C2E9DA" w14:textId="77777777" w:rsidR="00F93D5C" w:rsidRPr="00173CE7" w:rsidRDefault="00F93D5C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19227A4" w14:textId="6F0FB5A1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</w:t>
            </w:r>
            <w:r w:rsidRPr="00173CE7">
              <w:rPr>
                <w:rFonts w:cs="GE Thameen" w:hint="cs"/>
                <w:b/>
                <w:bCs/>
                <w:rtl/>
              </w:rPr>
              <w:t xml:space="preserve"> المعارف والمهارات التخصصية</w:t>
            </w:r>
          </w:p>
        </w:tc>
      </w:tr>
      <w:tr w:rsidR="00D67A97" w:rsidRPr="00D67A97" w14:paraId="46E11E55" w14:textId="77777777" w:rsidTr="00734A6B">
        <w:trPr>
          <w:cantSplit/>
          <w:trHeight w:val="13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89F670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00F4B" w14:textId="77777777" w:rsidR="00D67A97" w:rsidRPr="00A829FB" w:rsidRDefault="00B927C5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كانت خطة التدريب ومحتوى الدورة</w:t>
            </w:r>
            <w:r w:rsidR="00D67A97" w:rsidRPr="00A829FB">
              <w:rPr>
                <w:rFonts w:cs="GE Thameen" w:hint="cs"/>
                <w:rtl/>
              </w:rPr>
              <w:t xml:space="preserve"> ومخرجات التعلم واضحة ومعلنة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533E" w14:textId="77777777" w:rsidR="00D67A97" w:rsidRPr="00BD380E" w:rsidRDefault="00D67A97" w:rsidP="00044759">
            <w:pPr>
              <w:ind w:left="-285"/>
              <w:jc w:val="center"/>
            </w:pPr>
          </w:p>
        </w:tc>
      </w:tr>
      <w:tr w:rsidR="00D67A97" w:rsidRPr="00D67A97" w14:paraId="661BA3EE" w14:textId="77777777" w:rsidTr="00734A6B">
        <w:trPr>
          <w:cantSplit/>
          <w:trHeight w:val="108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556E2F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0C99A" w14:textId="77777777" w:rsidR="00D67A97" w:rsidRPr="00A829FB" w:rsidRDefault="00D67A97" w:rsidP="00FA7ADB">
            <w:pPr>
              <w:rPr>
                <w:rFonts w:cs="GE Thameen" w:hint="cs"/>
                <w:rtl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المعارف اللازمة للوظيفة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128D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77C4CFD" w14:textId="77777777" w:rsidTr="00734A6B">
        <w:trPr>
          <w:cantSplit/>
          <w:trHeight w:val="76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6CD347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22142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لم اكتسب في الدورة التدريبية المهارات اللازمة للوظيفة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D257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10C0751E" w14:textId="77777777" w:rsidTr="00734A6B">
        <w:trPr>
          <w:cantSplit/>
          <w:trHeight w:val="15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269A4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B895A" w14:textId="4E5EB493" w:rsidR="00D67A97" w:rsidRPr="00A829FB" w:rsidRDefault="00B71073" w:rsidP="00FA7ADB">
            <w:pPr>
              <w:rPr>
                <w:rFonts w:cs="GE Thameen" w:hint="cs"/>
                <w:rtl/>
              </w:rPr>
            </w:pPr>
            <w:r>
              <w:rPr>
                <w:rFonts w:cs="GE Thameen" w:hint="cs"/>
                <w:rtl/>
              </w:rPr>
              <w:t xml:space="preserve">مدة البرنامج التدريبي مناسبة 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1432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74E37201" w14:textId="77777777" w:rsidTr="00734A6B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59C728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A1969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الملاحظات التقويمية التي تلقيتها بخصوص الواجبات والاختبارات الدورية والنهائية مساعدة ومفيدة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7663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B71073" w:rsidRPr="00D67A97" w14:paraId="601741DF" w14:textId="77777777" w:rsidTr="00734A6B">
        <w:trPr>
          <w:cantSplit/>
          <w:trHeight w:val="18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99797D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68442" w14:textId="54F13DE9" w:rsidR="00B71073" w:rsidRPr="00A829FB" w:rsidRDefault="00B71073" w:rsidP="00B71073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الاختبارات شاملة لجميع محتوى الدورة من المعارف والمهارات التي تعلمتها في الدورة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9545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63C699F2" w14:textId="77777777" w:rsidTr="00734A6B">
        <w:trPr>
          <w:cantSplit/>
          <w:trHeight w:val="18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BFB9" w14:textId="550CC1E3" w:rsidR="00B71073" w:rsidRPr="00173CE7" w:rsidRDefault="00B71073" w:rsidP="00B71073">
            <w:pPr>
              <w:jc w:val="center"/>
              <w:rPr>
                <w:rFonts w:cs="GE Thameen" w:hint="cs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D0B65" w14:textId="5A9C1282" w:rsidR="00B71073" w:rsidRPr="00A829FB" w:rsidRDefault="00B71073" w:rsidP="00B71073">
            <w:pPr>
              <w:rPr>
                <w:rFonts w:cs="GE Thameen" w:hint="cs"/>
                <w:rtl/>
              </w:rPr>
            </w:pPr>
            <w:r w:rsidRPr="00A829FB">
              <w:rPr>
                <w:rFonts w:cs="GE Thameen" w:hint="cs"/>
                <w:rtl/>
              </w:rPr>
              <w:t>اشتمل</w:t>
            </w:r>
            <w:r>
              <w:rPr>
                <w:rFonts w:cs="GE Thameen" w:hint="cs"/>
                <w:rtl/>
              </w:rPr>
              <w:t xml:space="preserve"> البرنامج </w:t>
            </w:r>
            <w:r w:rsidRPr="00A829FB">
              <w:rPr>
                <w:rFonts w:cs="GE Thameen" w:hint="cs"/>
                <w:rtl/>
              </w:rPr>
              <w:t>التدريبي</w:t>
            </w:r>
            <w:r>
              <w:rPr>
                <w:rFonts w:cs="GE Thameen" w:hint="cs"/>
                <w:rtl/>
              </w:rPr>
              <w:t xml:space="preserve"> </w:t>
            </w:r>
            <w:r w:rsidRPr="00A829FB">
              <w:rPr>
                <w:rFonts w:cs="GE Thameen" w:hint="cs"/>
                <w:rtl/>
              </w:rPr>
              <w:t>على أهم المهارات التي أحتاجها للقيام بواجباتي الوظيفية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ADB29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0F0C09D1" w14:textId="77777777" w:rsidTr="00BD78D3">
        <w:trPr>
          <w:cantSplit/>
          <w:trHeight w:val="10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46DEA0" w14:textId="77777777" w:rsidR="00B71073" w:rsidRPr="00173CE7" w:rsidRDefault="00B71073" w:rsidP="00B71073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D79F6D" w14:textId="18846686" w:rsidR="00B71073" w:rsidRPr="00173CE7" w:rsidRDefault="00B71073" w:rsidP="00B71073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جودة العملية التدريبية: المهارات والقيم العامة</w:t>
            </w:r>
          </w:p>
        </w:tc>
      </w:tr>
      <w:tr w:rsidR="00B71073" w:rsidRPr="00D67A97" w14:paraId="54F3178A" w14:textId="77777777" w:rsidTr="00734A6B">
        <w:trPr>
          <w:cantSplit/>
          <w:trHeight w:val="232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15C15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68491" w14:textId="77777777" w:rsidR="00B71073" w:rsidRPr="00A829FB" w:rsidRDefault="00B71073" w:rsidP="00B71073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ساهمت الدورة التدريبية في تعزيز الهوية العسكرية لدي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8A0F0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5841A247" w14:textId="77777777" w:rsidTr="00734A6B">
        <w:trPr>
          <w:cantSplit/>
          <w:trHeight w:val="12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AE8D2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2720B" w14:textId="4A0F2D0F" w:rsidR="00B71073" w:rsidRPr="00A829FB" w:rsidRDefault="00B71073" w:rsidP="00B71073">
            <w:pPr>
              <w:rPr>
                <w:rFonts w:cs="GE Thameen" w:hint="cs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عززت الدورة التدريبية </w:t>
            </w:r>
            <w:r>
              <w:rPr>
                <w:rFonts w:cs="GE Thameen" w:hint="cs"/>
                <w:rtl/>
              </w:rPr>
              <w:t xml:space="preserve">المعرفة </w:t>
            </w:r>
            <w:r w:rsidRPr="00A829FB">
              <w:rPr>
                <w:rFonts w:cs="GE Thameen" w:hint="cs"/>
                <w:rtl/>
              </w:rPr>
              <w:t xml:space="preserve">لدي </w:t>
            </w:r>
            <w:r>
              <w:rPr>
                <w:rFonts w:cs="GE Thameen" w:hint="cs"/>
                <w:rtl/>
              </w:rPr>
              <w:t xml:space="preserve">حول القواعد القانونية لرجل الأمن 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DAD9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303652D6" w14:textId="77777777" w:rsidTr="00734A6B">
        <w:trPr>
          <w:cantSplit/>
          <w:trHeight w:val="5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B69C3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5543B" w14:textId="08608BCC" w:rsidR="00B71073" w:rsidRPr="00A829FB" w:rsidRDefault="00B71073" w:rsidP="00B71073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أن أحترم وأقدر وجهات النظر المختلفة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0E9D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3E6AD316" w14:textId="77777777" w:rsidTr="00734A6B">
        <w:trPr>
          <w:cantSplit/>
          <w:trHeight w:val="14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49F41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E4D57" w14:textId="51425FF4" w:rsidR="00B71073" w:rsidRPr="00A829FB" w:rsidRDefault="00B71073" w:rsidP="00B71073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عززت الدورة التدريبية لدي مهارات التواصل الفعال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9DC72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61ECC28B" w14:textId="77777777" w:rsidTr="00734A6B">
        <w:trPr>
          <w:cantSplit/>
          <w:trHeight w:val="6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0CC62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D99D4" w14:textId="21A12BD4" w:rsidR="00B71073" w:rsidRPr="00A829FB" w:rsidRDefault="00B71073" w:rsidP="00B71073">
            <w:pPr>
              <w:rPr>
                <w:rFonts w:cs="GE Thameen"/>
                <w:rtl/>
              </w:rPr>
            </w:pPr>
            <w:r>
              <w:rPr>
                <w:rFonts w:cs="GE Thameen" w:hint="cs"/>
                <w:rtl/>
              </w:rPr>
              <w:t xml:space="preserve">ساهم البرنامج التدريبي في زيادة المعرفة لدي حول الأعمال الأمنية والميدانية 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25C4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1148A858" w14:textId="77777777" w:rsidTr="00734A6B">
        <w:trPr>
          <w:cantSplit/>
          <w:trHeight w:val="74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02F61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670C1" w14:textId="03D51B71" w:rsidR="00B71073" w:rsidRPr="00A829FB" w:rsidRDefault="00B71073" w:rsidP="00B71073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تحليل وحل المشكلات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09820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44D7853B" w14:textId="77777777" w:rsidTr="00734A6B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EEB99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105D3" w14:textId="7F98E13A" w:rsidR="00B71073" w:rsidRPr="00A829FB" w:rsidRDefault="00B71073" w:rsidP="00B71073">
            <w:pPr>
              <w:rPr>
                <w:rFonts w:cs="GE Thameen" w:hint="cs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في هذه العبارة اترك </w:t>
            </w:r>
            <w:r w:rsidRPr="00A829FB">
              <w:rPr>
                <w:rFonts w:cs="GE Thameen" w:hint="eastAsia"/>
                <w:rtl/>
              </w:rPr>
              <w:t>الإجابة</w:t>
            </w:r>
            <w:r w:rsidRPr="00A829FB">
              <w:rPr>
                <w:rFonts w:cs="GE Thameen" w:hint="cs"/>
                <w:rtl/>
              </w:rPr>
              <w:t xml:space="preserve"> فارغة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9672A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53262A4C" w14:textId="77777777" w:rsidTr="00734A6B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E84E9E" w14:textId="7B4C194B" w:rsidR="00B71073" w:rsidRPr="00173CE7" w:rsidRDefault="00B71073" w:rsidP="00B71073">
            <w:pPr>
              <w:jc w:val="center"/>
              <w:rPr>
                <w:rFonts w:cs="GE Thameen" w:hint="cs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8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CE8A0" w14:textId="4C477474" w:rsidR="00B71073" w:rsidRPr="00A829FB" w:rsidRDefault="00B71073" w:rsidP="00B71073">
            <w:pPr>
              <w:rPr>
                <w:rFonts w:cs="GE Thameen" w:hint="cs"/>
                <w:rtl/>
              </w:rPr>
            </w:pPr>
            <w:r w:rsidRPr="00A829FB">
              <w:rPr>
                <w:rFonts w:cs="GE Thameen" w:hint="cs"/>
                <w:rtl/>
              </w:rPr>
              <w:t>عززت الدورة التدريبية لدي مهارة العمل الجماعي والتعاوني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2B2C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58EBA455" w14:textId="77777777" w:rsidTr="00734A6B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D095C" w14:textId="31734CFB" w:rsidR="00B71073" w:rsidRPr="00173CE7" w:rsidRDefault="00B71073" w:rsidP="00B71073">
            <w:pPr>
              <w:jc w:val="center"/>
              <w:rPr>
                <w:rFonts w:cs="GE Thameen" w:hint="cs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9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D03AF" w14:textId="1709BD12" w:rsidR="00B71073" w:rsidRPr="00A829FB" w:rsidRDefault="00B71073" w:rsidP="00B71073">
            <w:pPr>
              <w:rPr>
                <w:rFonts w:cs="GE Thameen" w:hint="cs"/>
                <w:rtl/>
              </w:rPr>
            </w:pPr>
            <w:r w:rsidRPr="00A829FB">
              <w:rPr>
                <w:rFonts w:cs="GE Thameen" w:hint="cs"/>
                <w:rtl/>
              </w:rPr>
              <w:t>أتوقع أن تساهم الدورة التدريبية في رفع أدائي في العمل وزيادة إنتاجيتي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334C0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6F1FC130" w14:textId="77777777" w:rsidTr="00734A6B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7C223A" w14:textId="1DFDBDE4" w:rsidR="00B71073" w:rsidRPr="00173CE7" w:rsidRDefault="00B71073" w:rsidP="00B71073">
            <w:pPr>
              <w:jc w:val="center"/>
              <w:rPr>
                <w:rFonts w:cs="GE Thameen" w:hint="cs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10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9E1EB" w14:textId="0F4D6558" w:rsidR="00B71073" w:rsidRPr="00A829FB" w:rsidRDefault="00B71073" w:rsidP="00B71073">
            <w:pPr>
              <w:rPr>
                <w:rFonts w:cs="GE Thameen" w:hint="cs"/>
                <w:rtl/>
              </w:rPr>
            </w:pPr>
            <w:r>
              <w:rPr>
                <w:rFonts w:cs="GE Thameen" w:hint="cs"/>
                <w:rtl/>
              </w:rPr>
              <w:t xml:space="preserve">عزز البرنامج التدريبي ثقتي بنفسي من خلال اكتساب مهارات الدفاع عن النفس 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C957E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295826B0" w14:textId="77777777" w:rsidTr="00BD78D3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1F1382" w14:textId="77777777" w:rsidR="00B71073" w:rsidRPr="00173CE7" w:rsidRDefault="00B71073" w:rsidP="00B71073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ج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3C2B5C" w14:textId="7C7CF555" w:rsidR="00B71073" w:rsidRPr="00173CE7" w:rsidRDefault="00B71073" w:rsidP="00B71073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جودة العملية التدريبية: أعضاء هيئة التدريس / التدريب</w:t>
            </w:r>
          </w:p>
        </w:tc>
      </w:tr>
      <w:tr w:rsidR="00B71073" w:rsidRPr="00D67A97" w14:paraId="0EB5C49C" w14:textId="77777777" w:rsidTr="00734A6B">
        <w:trPr>
          <w:cantSplit/>
          <w:trHeight w:val="21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1059B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0D2B7" w14:textId="77777777" w:rsidR="00B71073" w:rsidRPr="00A829FB" w:rsidRDefault="00B71073" w:rsidP="00B71073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تم اختيار </w:t>
            </w:r>
            <w:r w:rsidRPr="00A829FB">
              <w:rPr>
                <w:rFonts w:cs="GE Thameen" w:hint="eastAsia"/>
                <w:rtl/>
              </w:rPr>
              <w:t>أعضاء</w:t>
            </w:r>
            <w:r w:rsidRPr="00A829FB">
              <w:rPr>
                <w:rFonts w:cs="GE Thameen" w:hint="cs"/>
                <w:rtl/>
              </w:rPr>
              <w:t xml:space="preserve"> هيئة التدريس / التدريب أكفاء ومتميزين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944B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073882D6" w14:textId="77777777" w:rsidTr="00734A6B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45376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2B7F3" w14:textId="37149C16" w:rsidR="00B71073" w:rsidRPr="00A829FB" w:rsidRDefault="00B71073" w:rsidP="00B71073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يلتزم أعضا</w:t>
            </w:r>
            <w:r w:rsidRPr="00A829FB">
              <w:rPr>
                <w:rFonts w:cs="GE Thameen" w:hint="eastAsia"/>
                <w:rtl/>
              </w:rPr>
              <w:t>ء</w:t>
            </w:r>
            <w:r w:rsidRPr="00A829FB">
              <w:rPr>
                <w:rFonts w:cs="GE Thameen" w:hint="cs"/>
                <w:rtl/>
              </w:rPr>
              <w:t xml:space="preserve"> هيئة التدريس /التدريب بالخط</w:t>
            </w:r>
            <w:r w:rsidRPr="00A829FB">
              <w:rPr>
                <w:rFonts w:cs="GE Thameen" w:hint="eastAsia"/>
                <w:rtl/>
              </w:rPr>
              <w:t>ة</w:t>
            </w:r>
            <w:r w:rsidRPr="00A829FB">
              <w:rPr>
                <w:rFonts w:cs="GE Thameen" w:hint="cs"/>
                <w:rtl/>
              </w:rPr>
              <w:t xml:space="preserve"> التدريبية للمنهج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7B646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2F7314E5" w14:textId="77777777" w:rsidTr="00734A6B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FF255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06F42" w14:textId="5D389500" w:rsidR="00B71073" w:rsidRPr="00A829FB" w:rsidRDefault="00B71073" w:rsidP="00B71073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يستخدم أعضا</w:t>
            </w:r>
            <w:r w:rsidRPr="00A829FB">
              <w:rPr>
                <w:rFonts w:cs="GE Thameen" w:hint="eastAsia"/>
                <w:rtl/>
              </w:rPr>
              <w:t>ء</w:t>
            </w:r>
            <w:r w:rsidRPr="00A829FB">
              <w:rPr>
                <w:rFonts w:cs="GE Thameen" w:hint="cs"/>
                <w:rtl/>
              </w:rPr>
              <w:t xml:space="preserve"> هيئة التدريس / التدريب الوسائل والتقنيات الحديثة في العملية التدريبية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22A6" w14:textId="77777777" w:rsidR="00B71073" w:rsidRPr="00D67A97" w:rsidRDefault="00B71073" w:rsidP="00B71073">
            <w:pPr>
              <w:ind w:left="-285"/>
              <w:jc w:val="center"/>
            </w:pPr>
          </w:p>
        </w:tc>
      </w:tr>
      <w:tr w:rsidR="00B71073" w:rsidRPr="00D67A97" w14:paraId="7BCDED76" w14:textId="77777777" w:rsidTr="00734A6B">
        <w:trPr>
          <w:cantSplit/>
          <w:trHeight w:val="13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55FD1" w14:textId="77777777" w:rsidR="00B71073" w:rsidRPr="00173CE7" w:rsidRDefault="00B71073" w:rsidP="00B71073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8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9D1D5" w14:textId="70E0AA80" w:rsidR="00B71073" w:rsidRPr="00A829FB" w:rsidRDefault="00B71073" w:rsidP="00B71073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ينوع أعضاء هيئة التدريس / التدريب ف</w:t>
            </w:r>
            <w:r w:rsidRPr="00A829FB">
              <w:rPr>
                <w:rFonts w:cs="GE Thameen" w:hint="eastAsia"/>
                <w:rtl/>
              </w:rPr>
              <w:t>ي</w:t>
            </w:r>
            <w:r w:rsidRPr="00A829FB">
              <w:rPr>
                <w:rFonts w:cs="GE Thameen" w:hint="cs"/>
                <w:rtl/>
              </w:rPr>
              <w:t xml:space="preserve"> </w:t>
            </w:r>
            <w:r w:rsidRPr="00A829FB">
              <w:rPr>
                <w:rFonts w:cs="GE Thameen" w:hint="eastAsia"/>
                <w:rtl/>
              </w:rPr>
              <w:t>أساليب</w:t>
            </w:r>
            <w:r w:rsidRPr="00A829FB">
              <w:rPr>
                <w:rFonts w:cs="GE Thameen" w:hint="cs"/>
                <w:rtl/>
              </w:rPr>
              <w:t xml:space="preserve"> وطرق التدريس (حلقات نقاش </w:t>
            </w:r>
            <w:r w:rsidRPr="00A829FB">
              <w:rPr>
                <w:rFonts w:ascii="Sakkal Majalla" w:hAnsi="Sakkal Majalla" w:cs="Sakkal Majalla" w:hint="cs"/>
                <w:rtl/>
              </w:rPr>
              <w:t>–</w:t>
            </w:r>
            <w:r w:rsidRPr="00A829FB">
              <w:rPr>
                <w:rFonts w:cs="GE Thameen" w:hint="cs"/>
                <w:rtl/>
              </w:rPr>
              <w:t xml:space="preserve"> ورش عمل </w:t>
            </w:r>
            <w:r w:rsidRPr="00A829FB">
              <w:rPr>
                <w:rFonts w:ascii="Sakkal Majalla" w:hAnsi="Sakkal Majalla" w:cs="Sakkal Majalla" w:hint="cs"/>
                <w:rtl/>
              </w:rPr>
              <w:t>–</w:t>
            </w:r>
            <w:r w:rsidRPr="00A829FB">
              <w:rPr>
                <w:rFonts w:cs="GE Thameen" w:hint="cs"/>
                <w:rtl/>
              </w:rPr>
              <w:t xml:space="preserve"> تعليم تعاوني...)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AA6D" w14:textId="77777777" w:rsidR="00B71073" w:rsidRPr="00D67A97" w:rsidRDefault="00B71073" w:rsidP="00B71073">
            <w:pPr>
              <w:ind w:left="-285"/>
              <w:jc w:val="center"/>
            </w:pPr>
          </w:p>
        </w:tc>
      </w:tr>
    </w:tbl>
    <w:p w14:paraId="12020963" w14:textId="77777777" w:rsidR="00044759" w:rsidRPr="00136BFE" w:rsidRDefault="00044759" w:rsidP="00734A6B">
      <w:pPr>
        <w:spacing w:after="0"/>
        <w:rPr>
          <w:b/>
          <w:bCs/>
          <w:u w:val="single"/>
          <w:rtl/>
        </w:rPr>
      </w:pPr>
    </w:p>
    <w:tbl>
      <w:tblPr>
        <w:tblStyle w:val="a3"/>
        <w:bidiVisual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4696"/>
        <w:gridCol w:w="2977"/>
        <w:gridCol w:w="1134"/>
        <w:gridCol w:w="1838"/>
      </w:tblGrid>
      <w:tr w:rsidR="00734A6B" w:rsidRPr="00D67A97" w14:paraId="2B66102B" w14:textId="77777777" w:rsidTr="0007431A">
        <w:trPr>
          <w:cantSplit/>
          <w:trHeight w:val="352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9FAB5D" w14:textId="77777777" w:rsidR="00734A6B" w:rsidRPr="00BD380E" w:rsidRDefault="00734A6B" w:rsidP="00734A6B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م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57E0193" w14:textId="7E19DD53" w:rsidR="00734A6B" w:rsidRPr="00BD380E" w:rsidRDefault="00734A6B" w:rsidP="00734A6B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العبارة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E0F48BA" w14:textId="5A239710" w:rsidR="00734A6B" w:rsidRPr="00BD380E" w:rsidRDefault="00734A6B" w:rsidP="00734A6B">
            <w:pPr>
              <w:jc w:val="center"/>
              <w:rPr>
                <w:rFonts w:cs="GE Thameen" w:hint="cs"/>
                <w:sz w:val="20"/>
                <w:szCs w:val="20"/>
                <w:rtl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الدرجة</w:t>
            </w:r>
            <w:r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r w:rsidRPr="00BD380E">
              <w:rPr>
                <w:rFonts w:cs="GE Thameen" w:hint="cs"/>
                <w:sz w:val="20"/>
                <w:szCs w:val="20"/>
                <w:rtl/>
              </w:rPr>
              <w:t>الرقم</w:t>
            </w:r>
          </w:p>
        </w:tc>
      </w:tr>
      <w:tr w:rsidR="00ED0CE2" w:rsidRPr="00D67A97" w14:paraId="50A8320F" w14:textId="77777777" w:rsidTr="007F15A8">
        <w:trPr>
          <w:cantSplit/>
          <w:trHeight w:val="248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78AC33" w14:textId="77777777" w:rsidR="00ED0CE2" w:rsidRPr="00173CE7" w:rsidRDefault="00F641E5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10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72FEDD" w14:textId="77777777" w:rsidR="00ED0CE2" w:rsidRPr="00173CE7" w:rsidRDefault="00ED0CE2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الخدمات المقدمة</w:t>
            </w:r>
          </w:p>
        </w:tc>
      </w:tr>
      <w:tr w:rsidR="00ED0CE2" w:rsidRPr="00D67A97" w14:paraId="5386747D" w14:textId="77777777" w:rsidTr="0007431A">
        <w:trPr>
          <w:cantSplit/>
          <w:trHeight w:val="306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5581E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25B9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تلقيت الدعم في أول تواصل لي مع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0194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4CE578AC" w14:textId="77777777" w:rsidTr="0007431A">
        <w:trPr>
          <w:cantSplit/>
          <w:trHeight w:val="175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FC4A3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78A45" w14:textId="41F8D633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كان تسجيلي في </w:t>
            </w:r>
            <w:r w:rsidR="00E2516A" w:rsidRPr="00A829FB">
              <w:rPr>
                <w:rFonts w:cs="GE Thameen" w:hint="cs"/>
                <w:rtl/>
              </w:rPr>
              <w:t>جهة التدري</w:t>
            </w:r>
            <w:r w:rsidR="00D24E04">
              <w:rPr>
                <w:rFonts w:cs="GE Thameen" w:hint="cs"/>
                <w:rtl/>
              </w:rPr>
              <w:t>ب</w:t>
            </w:r>
            <w:r w:rsidR="00173CE7" w:rsidRPr="00A829FB">
              <w:rPr>
                <w:rFonts w:cs="GE Thameen" w:hint="cs"/>
                <w:rtl/>
              </w:rPr>
              <w:t xml:space="preserve"> </w:t>
            </w:r>
            <w:r w:rsidR="002E48D0" w:rsidRPr="00A829FB">
              <w:rPr>
                <w:rFonts w:cs="GE Thameen" w:hint="cs"/>
                <w:rtl/>
              </w:rPr>
              <w:t>س</w:t>
            </w:r>
            <w:r w:rsidRPr="00A829FB">
              <w:rPr>
                <w:rFonts w:cs="GE Thameen" w:hint="cs"/>
                <w:rtl/>
              </w:rPr>
              <w:t>هلاً وواضحاً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01F81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1153CBF9" w14:textId="77777777" w:rsidTr="0007431A">
        <w:trPr>
          <w:cantSplit/>
          <w:trHeight w:val="235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32C0A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D2F0A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لم تكن خدمات الإرشاد والتوجيه في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جيدة ومفيدة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36F8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F9AA1D4" w14:textId="77777777" w:rsidTr="0007431A">
        <w:trPr>
          <w:cantSplit/>
          <w:trHeight w:val="292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4B6F1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B3130" w14:textId="6A411086" w:rsidR="00ED0CE2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</w:t>
            </w:r>
            <w:r w:rsidR="00ED0CE2" w:rsidRPr="00A829FB">
              <w:rPr>
                <w:rFonts w:cs="GE Thameen" w:hint="cs"/>
                <w:rtl/>
              </w:rPr>
              <w:t>وفر</w:t>
            </w:r>
            <w:r w:rsidR="00173CE7" w:rsidRPr="00A829FB">
              <w:rPr>
                <w:rFonts w:cs="GE Thameen" w:hint="cs"/>
                <w:rtl/>
              </w:rPr>
              <w:t xml:space="preserve"> </w:t>
            </w:r>
            <w:r w:rsidRPr="00A829FB">
              <w:rPr>
                <w:rFonts w:cs="GE Thameen" w:hint="cs"/>
                <w:rtl/>
              </w:rPr>
              <w:t>جهة التدريب</w:t>
            </w:r>
            <w:r w:rsidR="00ED0CE2" w:rsidRPr="00A829FB">
              <w:rPr>
                <w:rFonts w:cs="GE Thameen" w:hint="cs"/>
                <w:rtl/>
              </w:rPr>
              <w:t xml:space="preserve"> الخدمات الصحية اللازمة للمتدربين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ADF05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4EFD852" w14:textId="77777777" w:rsidTr="0007431A">
        <w:trPr>
          <w:cantSplit/>
          <w:trHeight w:val="139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3F01C8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41F3D" w14:textId="77777777" w:rsidR="00ED0CE2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</w:t>
            </w:r>
            <w:r w:rsidR="00ED0CE2" w:rsidRPr="00A829FB">
              <w:rPr>
                <w:rFonts w:cs="GE Thameen" w:hint="cs"/>
                <w:rtl/>
              </w:rPr>
              <w:t xml:space="preserve">وفر </w:t>
            </w:r>
            <w:r w:rsidRPr="00A829FB">
              <w:rPr>
                <w:rFonts w:cs="GE Thameen" w:hint="cs"/>
                <w:rtl/>
              </w:rPr>
              <w:t>جهة التدريب</w:t>
            </w:r>
            <w:r w:rsidR="00ED0CE2" w:rsidRPr="00A829FB">
              <w:rPr>
                <w:rFonts w:cs="GE Thameen" w:hint="cs"/>
                <w:rtl/>
              </w:rPr>
              <w:t xml:space="preserve"> خدمات الإعاشة المناسبة للمتدربين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F28DF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11E70885" w14:textId="77777777" w:rsidTr="0007431A">
        <w:trPr>
          <w:cantSplit/>
          <w:trHeight w:val="218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4A6516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49F4F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كانت الأنشطة اللاصفية متنوعة </w:t>
            </w:r>
            <w:proofErr w:type="spellStart"/>
            <w:r w:rsidRPr="00A829FB">
              <w:rPr>
                <w:rFonts w:cs="GE Thameen" w:hint="cs"/>
                <w:rtl/>
              </w:rPr>
              <w:t>ومثرية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07AE2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F93D5C" w:rsidRPr="00D67A97" w14:paraId="6E6DC174" w14:textId="77777777" w:rsidTr="007F15A8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3E96AE" w14:textId="77777777" w:rsidR="00F93D5C" w:rsidRPr="00173CE7" w:rsidRDefault="00F641E5" w:rsidP="00044759">
            <w:pPr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 w:rsidRPr="00173CE7">
              <w:rPr>
                <w:rFonts w:cs="GE Thameen" w:hint="cs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10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276C2C" w14:textId="77777777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المرافق والتجهيزات</w:t>
            </w:r>
          </w:p>
        </w:tc>
      </w:tr>
      <w:tr w:rsidR="00ED0CE2" w:rsidRPr="00D67A97" w14:paraId="2B6F0B06" w14:textId="77777777" w:rsidTr="0007431A">
        <w:trPr>
          <w:cantSplit/>
          <w:trHeight w:val="233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A36772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01A51" w14:textId="0B218829" w:rsidR="00613C7E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الفصول الدراسية بحالة جيدة تلبي احتياج الدورة</w:t>
            </w:r>
          </w:p>
          <w:p w14:paraId="481E86A4" w14:textId="77777777" w:rsidR="00613C7E" w:rsidRPr="00A829FB" w:rsidRDefault="00613C7E" w:rsidP="00FA7ADB">
            <w:pPr>
              <w:rPr>
                <w:rFonts w:cs="GE Thameen"/>
                <w:rtl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02D19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393798FC" w14:textId="77777777" w:rsidTr="0007431A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06B115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44C8B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المعامل والميادين والمشبهات والأجهزة والأدوات كافية ومناسبة وتلبي احتياج التطبيق العملي في الدورة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94923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6B8CC01E" w14:textId="77777777" w:rsidTr="0007431A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F4CA26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BDC0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وفر</w:t>
            </w:r>
            <w:r w:rsidR="00E2516A" w:rsidRPr="00A829FB">
              <w:rPr>
                <w:rFonts w:cs="GE Thameen" w:hint="cs"/>
                <w:rtl/>
              </w:rPr>
              <w:t>ت</w:t>
            </w:r>
            <w:r w:rsidR="00F803B9" w:rsidRPr="00A829FB">
              <w:rPr>
                <w:rFonts w:cs="GE Thameen" w:hint="cs"/>
                <w:rtl/>
              </w:rPr>
              <w:t xml:space="preserve"> جهة</w:t>
            </w:r>
            <w:r w:rsidR="00E2516A" w:rsidRPr="00A829FB">
              <w:rPr>
                <w:rFonts w:cs="GE Thameen" w:hint="cs"/>
                <w:rtl/>
              </w:rPr>
              <w:t xml:space="preserve"> التدريب</w:t>
            </w:r>
            <w:r w:rsidRPr="00A829FB">
              <w:rPr>
                <w:rFonts w:cs="GE Thameen" w:hint="cs"/>
                <w:rtl/>
              </w:rPr>
              <w:t xml:space="preserve"> المواد العلمية والتدريبية المتعلقة بالدورة التدريبية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52302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6F7652F3" w14:textId="77777777" w:rsidTr="0007431A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B3282D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901C5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يتوفر في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مرافق رياضية مناسبة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5979D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74024201" w14:textId="77777777" w:rsidTr="0007431A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92A37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5563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بشكل </w:t>
            </w:r>
            <w:proofErr w:type="gramStart"/>
            <w:r w:rsidRPr="00A829FB">
              <w:rPr>
                <w:rFonts w:cs="GE Thameen" w:hint="cs"/>
                <w:rtl/>
              </w:rPr>
              <w:t xml:space="preserve">عام </w:t>
            </w:r>
            <w:r w:rsidR="001C7337" w:rsidRPr="00A829FB">
              <w:rPr>
                <w:rFonts w:cs="GE Thameen" w:hint="cs"/>
                <w:rtl/>
              </w:rPr>
              <w:t>،</w:t>
            </w:r>
            <w:proofErr w:type="gramEnd"/>
            <w:r w:rsidRPr="00A829FB">
              <w:rPr>
                <w:rFonts w:cs="GE Thameen" w:hint="cs"/>
                <w:rtl/>
              </w:rPr>
              <w:t xml:space="preserve"> كانت المرافق والتجهيزات التي وفر</w:t>
            </w:r>
            <w:r w:rsidR="00E2516A" w:rsidRPr="00A829FB">
              <w:rPr>
                <w:rFonts w:cs="GE Thameen" w:hint="cs"/>
                <w:rtl/>
              </w:rPr>
              <w:t>ت</w:t>
            </w:r>
            <w:r w:rsidRPr="00A829FB">
              <w:rPr>
                <w:rFonts w:cs="GE Thameen" w:hint="cs"/>
                <w:rtl/>
              </w:rPr>
              <w:t xml:space="preserve">ها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في حالة جيدة وساعدتني على التعلم والتدريب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9A52B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0B96658" w14:textId="77777777" w:rsidTr="0007431A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AB02F9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DBF6E" w14:textId="17EACE8B" w:rsidR="00ED0CE2" w:rsidRPr="00A829FB" w:rsidRDefault="00F803B9" w:rsidP="00FA7ADB">
            <w:pPr>
              <w:rPr>
                <w:rFonts w:cs="GE Thameen" w:hint="cs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في هذه العبارة اختر </w:t>
            </w:r>
            <w:r w:rsidR="00173CE7" w:rsidRPr="00A829FB">
              <w:rPr>
                <w:rFonts w:cs="GE Thameen" w:hint="cs"/>
                <w:rtl/>
              </w:rPr>
              <w:t>الإجابة رق</w:t>
            </w:r>
            <w:r w:rsidR="00173CE7" w:rsidRPr="00A829FB">
              <w:rPr>
                <w:rFonts w:cs="GE Thameen" w:hint="eastAsia"/>
                <w:rtl/>
              </w:rPr>
              <w:t>م</w:t>
            </w:r>
            <w:r w:rsidRPr="00A829FB">
              <w:rPr>
                <w:rFonts w:cs="GE Thameen" w:hint="cs"/>
                <w:rtl/>
              </w:rPr>
              <w:t xml:space="preserve"> 4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C8E9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5FD2C462" w14:textId="77777777" w:rsidTr="007F15A8">
        <w:trPr>
          <w:cantSplit/>
          <w:trHeight w:val="75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032F7C9" w14:textId="77777777" w:rsidR="00ED0CE2" w:rsidRPr="00173CE7" w:rsidRDefault="007D3195" w:rsidP="00044759">
            <w:pPr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 w:rsidRPr="00173CE7">
              <w:rPr>
                <w:rFonts w:cs="GE Thameen" w:hint="cs"/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10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58CD8E" w14:textId="77777777" w:rsidR="00ED0CE2" w:rsidRPr="00173CE7" w:rsidRDefault="00ED0CE2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التقييم العام</w:t>
            </w:r>
          </w:p>
        </w:tc>
      </w:tr>
      <w:tr w:rsidR="00ED0CE2" w:rsidRPr="00D67A97" w14:paraId="56A9AB86" w14:textId="77777777" w:rsidTr="00786577">
        <w:trPr>
          <w:cantSplit/>
          <w:trHeight w:val="381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C4D0EC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C81A" w14:textId="77777777" w:rsidR="00ED0CE2" w:rsidRPr="001C2545" w:rsidRDefault="00EB38BE" w:rsidP="001C2545">
            <w:pPr>
              <w:rPr>
                <w:rFonts w:cs="GE Thameen"/>
                <w:rtl/>
              </w:rPr>
            </w:pPr>
            <w:r w:rsidRPr="001C2545">
              <w:rPr>
                <w:rFonts w:cs="GE Thameen" w:hint="cs"/>
                <w:rtl/>
              </w:rPr>
              <w:t>أنا راضٍ عن التدريب</w:t>
            </w:r>
            <w:r w:rsidR="00C46BBB" w:rsidRPr="001C2545">
              <w:rPr>
                <w:rFonts w:cs="GE Thameen" w:hint="cs"/>
                <w:rtl/>
              </w:rPr>
              <w:t xml:space="preserve"> بشكل عام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C432B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786577" w:rsidRPr="00D67A97" w14:paraId="182FBF70" w14:textId="77777777" w:rsidTr="00786577">
        <w:trPr>
          <w:cantSplit/>
          <w:trHeight w:val="381"/>
          <w:jc w:val="center"/>
        </w:trPr>
        <w:tc>
          <w:tcPr>
            <w:tcW w:w="1134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EE39E4" w14:textId="2E0BC9F0" w:rsidR="00786577" w:rsidRPr="00D67A97" w:rsidRDefault="00786577" w:rsidP="00786577">
            <w:pPr>
              <w:ind w:left="-285"/>
              <w:jc w:val="center"/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ثالثاً </w:t>
            </w:r>
            <w:proofErr w:type="gramStart"/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محاور</w:t>
            </w:r>
            <w:proofErr w:type="gramEnd"/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الاستبانة:</w:t>
            </w:r>
          </w:p>
        </w:tc>
      </w:tr>
      <w:tr w:rsidR="0007431A" w:rsidRPr="00D67A97" w14:paraId="67D22B17" w14:textId="77777777" w:rsidTr="0007431A">
        <w:trPr>
          <w:cantSplit/>
          <w:trHeight w:val="381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E77537" w14:textId="26263BD4" w:rsidR="0007431A" w:rsidRPr="00173CE7" w:rsidRDefault="0007431A" w:rsidP="00734A6B">
            <w:pPr>
              <w:jc w:val="center"/>
              <w:rPr>
                <w:rFonts w:cs="GE Thameen" w:hint="cs"/>
                <w:sz w:val="20"/>
                <w:szCs w:val="20"/>
                <w:rtl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م</w:t>
            </w:r>
          </w:p>
        </w:tc>
        <w:tc>
          <w:tcPr>
            <w:tcW w:w="4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88616" w14:textId="23D2028B" w:rsidR="0007431A" w:rsidRPr="001C2545" w:rsidRDefault="0007431A" w:rsidP="00734A6B">
            <w:pPr>
              <w:jc w:val="center"/>
              <w:rPr>
                <w:rFonts w:cs="GE Thameen" w:hint="cs"/>
                <w:rtl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العبارة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A0A65" w14:textId="1A9E362A" w:rsidR="0007431A" w:rsidRPr="001C2545" w:rsidRDefault="0007431A" w:rsidP="0007431A">
            <w:pPr>
              <w:jc w:val="center"/>
              <w:rPr>
                <w:rFonts w:cs="GE Thameen" w:hint="cs"/>
                <w:rtl/>
              </w:rPr>
            </w:pPr>
            <w:r>
              <w:rPr>
                <w:rFonts w:cs="GE Thameen" w:hint="cs"/>
                <w:rtl/>
              </w:rPr>
              <w:t xml:space="preserve">مدة البرنامج كافية </w:t>
            </w: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8CE24A" w14:textId="3C829BBB" w:rsidR="0007431A" w:rsidRPr="0007431A" w:rsidRDefault="0007431A" w:rsidP="00734A6B">
            <w:pPr>
              <w:ind w:left="-285"/>
              <w:jc w:val="center"/>
              <w:rPr>
                <w:rFonts w:cs="GE Thameen"/>
              </w:rPr>
            </w:pPr>
            <w:r w:rsidRPr="0007431A">
              <w:rPr>
                <w:rFonts w:cs="GE Thameen" w:hint="cs"/>
                <w:rtl/>
              </w:rPr>
              <w:t xml:space="preserve">محتوى البرنامج مفيد </w:t>
            </w:r>
          </w:p>
        </w:tc>
      </w:tr>
      <w:tr w:rsidR="0007431A" w:rsidRPr="00D67A97" w14:paraId="7A333670" w14:textId="77777777" w:rsidTr="0007431A">
        <w:trPr>
          <w:cantSplit/>
          <w:trHeight w:val="381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5648A4" w14:textId="7586CC0A" w:rsidR="0007431A" w:rsidRPr="00BD380E" w:rsidRDefault="0007431A" w:rsidP="00CB6F90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4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A36D" w14:textId="50BD2820" w:rsidR="0007431A" w:rsidRPr="00BD380E" w:rsidRDefault="00214B45" w:rsidP="00734A6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أ</w:t>
            </w:r>
            <w:r w:rsidR="00985B62">
              <w:rPr>
                <w:rFonts w:cs="GE Thameen" w:hint="cs"/>
                <w:sz w:val="20"/>
                <w:szCs w:val="20"/>
                <w:rtl/>
              </w:rPr>
              <w:t xml:space="preserve">ساسيات الاشتباك والسيطرة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480B6" w14:textId="77777777" w:rsidR="0007431A" w:rsidRPr="00BD380E" w:rsidRDefault="0007431A" w:rsidP="00734A6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E3835B" w14:textId="7A924394" w:rsidR="0007431A" w:rsidRPr="00BD380E" w:rsidRDefault="0007431A" w:rsidP="00734A6B">
            <w:pPr>
              <w:ind w:left="-285"/>
              <w:jc w:val="center"/>
              <w:rPr>
                <w:rFonts w:cs="GE Thameen" w:hint="cs"/>
                <w:sz w:val="20"/>
                <w:szCs w:val="20"/>
                <w:rtl/>
              </w:rPr>
            </w:pPr>
          </w:p>
        </w:tc>
      </w:tr>
      <w:tr w:rsidR="0007431A" w:rsidRPr="00D67A97" w14:paraId="1ADEEFB5" w14:textId="77777777" w:rsidTr="0007431A">
        <w:trPr>
          <w:cantSplit/>
          <w:trHeight w:val="381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48E908" w14:textId="4F4E9325" w:rsidR="0007431A" w:rsidRPr="00BD380E" w:rsidRDefault="0007431A" w:rsidP="00CB6F90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4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08012" w14:textId="4C1D40EF" w:rsidR="0007431A" w:rsidRPr="00BD380E" w:rsidRDefault="00214B45" w:rsidP="00734A6B">
            <w:pPr>
              <w:jc w:val="center"/>
              <w:rPr>
                <w:rFonts w:cs="GE Thameen" w:hint="cs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أ</w:t>
            </w:r>
            <w:r w:rsidR="00985B62">
              <w:rPr>
                <w:rFonts w:cs="GE Thameen" w:hint="cs"/>
                <w:sz w:val="20"/>
                <w:szCs w:val="20"/>
                <w:rtl/>
              </w:rPr>
              <w:t xml:space="preserve">ساسيات الاقتحام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BCE04" w14:textId="77777777" w:rsidR="0007431A" w:rsidRPr="00BD380E" w:rsidRDefault="0007431A" w:rsidP="00734A6B">
            <w:pPr>
              <w:jc w:val="center"/>
              <w:rPr>
                <w:rFonts w:cs="GE Thameen" w:hint="cs"/>
                <w:sz w:val="20"/>
                <w:szCs w:val="20"/>
                <w:rtl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DDF3CD" w14:textId="334431C2" w:rsidR="0007431A" w:rsidRPr="00BD380E" w:rsidRDefault="0007431A" w:rsidP="00734A6B">
            <w:pPr>
              <w:ind w:left="-285"/>
              <w:jc w:val="center"/>
              <w:rPr>
                <w:rFonts w:cs="GE Thameen" w:hint="cs"/>
                <w:sz w:val="20"/>
                <w:szCs w:val="20"/>
                <w:rtl/>
              </w:rPr>
            </w:pPr>
          </w:p>
        </w:tc>
      </w:tr>
      <w:tr w:rsidR="0007431A" w:rsidRPr="00D67A97" w14:paraId="0F0FCB2D" w14:textId="77777777" w:rsidTr="0007431A">
        <w:trPr>
          <w:cantSplit/>
          <w:trHeight w:val="381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7DBB57" w14:textId="146FC17E" w:rsidR="0007431A" w:rsidRPr="00BD380E" w:rsidRDefault="0007431A" w:rsidP="00CB6F90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4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8EFF8" w14:textId="2CD06D27" w:rsidR="0007431A" w:rsidRPr="00BD380E" w:rsidRDefault="00985B62" w:rsidP="00734A6B">
            <w:pPr>
              <w:jc w:val="center"/>
              <w:rPr>
                <w:rFonts w:cs="GE Thameen" w:hint="cs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 xml:space="preserve">أعمال المرور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D78B0" w14:textId="77777777" w:rsidR="0007431A" w:rsidRPr="00BD380E" w:rsidRDefault="0007431A" w:rsidP="00734A6B">
            <w:pPr>
              <w:jc w:val="center"/>
              <w:rPr>
                <w:rFonts w:cs="GE Thameen" w:hint="cs"/>
                <w:sz w:val="20"/>
                <w:szCs w:val="20"/>
                <w:rtl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6ABE34" w14:textId="2904CD7F" w:rsidR="0007431A" w:rsidRPr="00BD380E" w:rsidRDefault="0007431A" w:rsidP="00734A6B">
            <w:pPr>
              <w:ind w:left="-285"/>
              <w:jc w:val="center"/>
              <w:rPr>
                <w:rFonts w:cs="GE Thameen" w:hint="cs"/>
                <w:sz w:val="20"/>
                <w:szCs w:val="20"/>
                <w:rtl/>
              </w:rPr>
            </w:pPr>
          </w:p>
        </w:tc>
      </w:tr>
      <w:tr w:rsidR="0007431A" w:rsidRPr="00D67A97" w14:paraId="1BBAE1F9" w14:textId="77777777" w:rsidTr="0007431A">
        <w:trPr>
          <w:cantSplit/>
          <w:trHeight w:val="381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C1F4E2" w14:textId="1E5ECA74" w:rsidR="0007431A" w:rsidRPr="00BD380E" w:rsidRDefault="0007431A" w:rsidP="00CB6F90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4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C568C" w14:textId="644E0829" w:rsidR="0007431A" w:rsidRPr="00BD380E" w:rsidRDefault="00985B62" w:rsidP="00734A6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 xml:space="preserve">أعمال الدوريات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BB80A" w14:textId="77777777" w:rsidR="0007431A" w:rsidRPr="00BD380E" w:rsidRDefault="0007431A" w:rsidP="00734A6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F10789" w14:textId="089581B5" w:rsidR="0007431A" w:rsidRPr="00BD380E" w:rsidRDefault="0007431A" w:rsidP="00734A6B">
            <w:pPr>
              <w:ind w:left="-285"/>
              <w:jc w:val="center"/>
              <w:rPr>
                <w:rFonts w:cs="GE Thameen" w:hint="cs"/>
                <w:sz w:val="20"/>
                <w:szCs w:val="20"/>
                <w:rtl/>
              </w:rPr>
            </w:pPr>
          </w:p>
        </w:tc>
      </w:tr>
      <w:tr w:rsidR="0007431A" w:rsidRPr="00D67A97" w14:paraId="7D38A67D" w14:textId="77777777" w:rsidTr="0007431A">
        <w:trPr>
          <w:cantSplit/>
          <w:trHeight w:val="381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6DA788" w14:textId="35898927" w:rsidR="0007431A" w:rsidRPr="00BD380E" w:rsidRDefault="0007431A" w:rsidP="00CB6F90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4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0DE9B" w14:textId="53731AF1" w:rsidR="0007431A" w:rsidRPr="00BD380E" w:rsidRDefault="00985B62" w:rsidP="00734A6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 xml:space="preserve">أعمال الضبط الجنائي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C6236" w14:textId="77777777" w:rsidR="0007431A" w:rsidRPr="00BD380E" w:rsidRDefault="0007431A" w:rsidP="00734A6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289DC0" w14:textId="7B103857" w:rsidR="0007431A" w:rsidRPr="00BD380E" w:rsidRDefault="0007431A" w:rsidP="00734A6B">
            <w:pPr>
              <w:ind w:left="-285"/>
              <w:jc w:val="center"/>
              <w:rPr>
                <w:rFonts w:cs="GE Thameen" w:hint="cs"/>
                <w:sz w:val="20"/>
                <w:szCs w:val="20"/>
                <w:rtl/>
              </w:rPr>
            </w:pPr>
          </w:p>
        </w:tc>
      </w:tr>
      <w:tr w:rsidR="0007431A" w:rsidRPr="00D67A97" w14:paraId="225A193C" w14:textId="77777777" w:rsidTr="0007431A">
        <w:trPr>
          <w:cantSplit/>
          <w:trHeight w:val="381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FDC849" w14:textId="785F5BCE" w:rsidR="0007431A" w:rsidRPr="00BD380E" w:rsidRDefault="0007431A" w:rsidP="00CB6F90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4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96E29" w14:textId="6B4CB38B" w:rsidR="0007431A" w:rsidRPr="00BD380E" w:rsidRDefault="00214B45" w:rsidP="00734A6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القواعد القانونية لعمل رجل الأمن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57B94" w14:textId="77777777" w:rsidR="0007431A" w:rsidRPr="00BD380E" w:rsidRDefault="0007431A" w:rsidP="00734A6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040C56" w14:textId="62F4B0D4" w:rsidR="0007431A" w:rsidRPr="00BD380E" w:rsidRDefault="0007431A" w:rsidP="00734A6B">
            <w:pPr>
              <w:ind w:left="-285"/>
              <w:jc w:val="center"/>
              <w:rPr>
                <w:rFonts w:cs="GE Thameen" w:hint="cs"/>
                <w:sz w:val="20"/>
                <w:szCs w:val="20"/>
                <w:rtl/>
              </w:rPr>
            </w:pPr>
          </w:p>
        </w:tc>
      </w:tr>
      <w:tr w:rsidR="0007431A" w:rsidRPr="00D67A97" w14:paraId="624B75C2" w14:textId="77777777" w:rsidTr="0007431A">
        <w:trPr>
          <w:cantSplit/>
          <w:trHeight w:val="381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9E2C25" w14:textId="394DBEC0" w:rsidR="0007431A" w:rsidRDefault="0007431A" w:rsidP="00CB6F90">
            <w:pPr>
              <w:jc w:val="center"/>
              <w:rPr>
                <w:rFonts w:cs="GE Thameen" w:hint="cs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4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74EA" w14:textId="0D193D9E" w:rsidR="0007431A" w:rsidRPr="00BD380E" w:rsidRDefault="00214B45" w:rsidP="00734A6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 xml:space="preserve">أعمال الرماية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2F022" w14:textId="77777777" w:rsidR="0007431A" w:rsidRPr="00BD380E" w:rsidRDefault="0007431A" w:rsidP="00734A6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61F6F1" w14:textId="582751E3" w:rsidR="0007431A" w:rsidRPr="00BD380E" w:rsidRDefault="0007431A" w:rsidP="00734A6B">
            <w:pPr>
              <w:ind w:left="-285"/>
              <w:jc w:val="center"/>
              <w:rPr>
                <w:rFonts w:cs="GE Thameen" w:hint="cs"/>
                <w:sz w:val="20"/>
                <w:szCs w:val="20"/>
                <w:rtl/>
              </w:rPr>
            </w:pPr>
          </w:p>
        </w:tc>
      </w:tr>
      <w:tr w:rsidR="0007431A" w:rsidRPr="00D67A97" w14:paraId="448C3AAA" w14:textId="4DA8096C" w:rsidTr="0007431A">
        <w:trPr>
          <w:cantSplit/>
          <w:trHeight w:val="318"/>
          <w:jc w:val="center"/>
        </w:trPr>
        <w:tc>
          <w:tcPr>
            <w:tcW w:w="1134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27E5D36" w14:textId="77777777" w:rsidR="0007431A" w:rsidRPr="00D67A97" w:rsidRDefault="0007431A" w:rsidP="00734A6B">
            <w:pPr>
              <w:ind w:left="-285"/>
              <w:rPr>
                <w:rFonts w:hint="cs"/>
              </w:rPr>
            </w:pPr>
          </w:p>
        </w:tc>
      </w:tr>
      <w:tr w:rsidR="00734A6B" w:rsidRPr="00D67A97" w14:paraId="00D3A38F" w14:textId="77777777" w:rsidTr="00CB6F90">
        <w:trPr>
          <w:cantSplit/>
          <w:trHeight w:val="975"/>
          <w:jc w:val="center"/>
        </w:trPr>
        <w:tc>
          <w:tcPr>
            <w:tcW w:w="113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2060ED" w14:textId="77777777" w:rsidR="00734A6B" w:rsidRPr="00044759" w:rsidRDefault="00734A6B" w:rsidP="00734A6B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  <w:p w14:paraId="0258E46D" w14:textId="5C772B7A" w:rsidR="00734A6B" w:rsidRPr="00044759" w:rsidRDefault="00734A6B" w:rsidP="00734A6B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رابعاً / 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الملاحظات والمقترحات:</w:t>
            </w:r>
          </w:p>
          <w:p w14:paraId="1DF95236" w14:textId="7C994D6D" w:rsidR="00734A6B" w:rsidRPr="00CB6F90" w:rsidRDefault="00734A6B" w:rsidP="00CB6F90">
            <w:pPr>
              <w:ind w:left="-285"/>
              <w:jc w:val="center"/>
              <w:rPr>
                <w:rFonts w:cs="GE Thameen"/>
                <w:sz w:val="24"/>
                <w:szCs w:val="24"/>
              </w:rPr>
            </w:pPr>
            <w:r w:rsidRPr="006C3F8F">
              <w:rPr>
                <w:rFonts w:cs="GE Thameen" w:hint="cs"/>
                <w:sz w:val="24"/>
                <w:szCs w:val="24"/>
                <w:rtl/>
              </w:rPr>
              <w:t>في حال وجود ملاحظات أو مقترحات لم يتم ذكرها بالاستبانة يرجى ذكرها أدناه:</w:t>
            </w:r>
          </w:p>
        </w:tc>
      </w:tr>
      <w:tr w:rsidR="00734A6B" w:rsidRPr="00D67A97" w14:paraId="00143D9A" w14:textId="77777777" w:rsidTr="00CB6F90">
        <w:trPr>
          <w:cantSplit/>
          <w:trHeight w:val="1840"/>
          <w:jc w:val="center"/>
        </w:trPr>
        <w:tc>
          <w:tcPr>
            <w:tcW w:w="113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290DA" w14:textId="77777777" w:rsidR="00734A6B" w:rsidRDefault="00734A6B" w:rsidP="00734A6B">
            <w:pPr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</w:t>
            </w:r>
          </w:p>
          <w:p w14:paraId="7AAAA8A2" w14:textId="60FBDCAD" w:rsidR="00CB6F90" w:rsidRPr="00044759" w:rsidRDefault="00CB6F90" w:rsidP="00734A6B">
            <w:pPr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</w:t>
            </w:r>
          </w:p>
        </w:tc>
      </w:tr>
      <w:tr w:rsidR="00734A6B" w:rsidRPr="00D67A97" w14:paraId="0D8A6311" w14:textId="77777777" w:rsidTr="00C6052F">
        <w:trPr>
          <w:cantSplit/>
          <w:trHeight w:val="901"/>
          <w:jc w:val="center"/>
        </w:trPr>
        <w:tc>
          <w:tcPr>
            <w:tcW w:w="11340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E4FE" w14:textId="77777777" w:rsidR="00734A6B" w:rsidRDefault="00734A6B" w:rsidP="00734A6B">
            <w:pPr>
              <w:jc w:val="center"/>
              <w:rPr>
                <w:rFonts w:cs="GE Thameen"/>
                <w:b/>
                <w:bCs/>
                <w:rtl/>
              </w:rPr>
            </w:pPr>
          </w:p>
          <w:p w14:paraId="1641A90F" w14:textId="04D1D857" w:rsidR="00734A6B" w:rsidRPr="00C6052F" w:rsidRDefault="00734A6B" w:rsidP="00734A6B">
            <w:pPr>
              <w:jc w:val="center"/>
              <w:rPr>
                <w:rFonts w:cs="GE Thameen"/>
                <w:b/>
                <w:bCs/>
                <w:rtl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شكراً لمشاركتنا تجويد العملية التدريبية،</w:t>
            </w:r>
          </w:p>
          <w:p w14:paraId="1B6B0032" w14:textId="0F10E584" w:rsidR="00734A6B" w:rsidRPr="00173CE7" w:rsidRDefault="00734A6B" w:rsidP="00734A6B">
            <w:pPr>
              <w:spacing w:line="440" w:lineRule="exact"/>
              <w:jc w:val="center"/>
              <w:rPr>
                <w:rFonts w:cs="GE Thameen"/>
                <w:b/>
                <w:bCs/>
                <w:rtl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مع تحيات</w:t>
            </w:r>
          </w:p>
          <w:p w14:paraId="711A004C" w14:textId="17AFD9C8" w:rsidR="00734A6B" w:rsidRPr="00773882" w:rsidRDefault="00734A6B" w:rsidP="00734A6B">
            <w:pPr>
              <w:spacing w:line="440" w:lineRule="exact"/>
              <w:jc w:val="center"/>
              <w:rPr>
                <w:rFonts w:cs="GE Thameen"/>
                <w:b/>
                <w:bCs/>
                <w:rtl/>
              </w:rPr>
            </w:pPr>
            <w:r>
              <w:rPr>
                <w:rFonts w:cs="GE Thameen" w:hint="cs"/>
                <w:b/>
                <w:bCs/>
                <w:rtl/>
              </w:rPr>
              <w:t>مدينة تدريب الأمن العام بمنطقة القصيم</w:t>
            </w:r>
          </w:p>
        </w:tc>
      </w:tr>
    </w:tbl>
    <w:p w14:paraId="786F202A" w14:textId="0B851F3C" w:rsidR="00A829FB" w:rsidRPr="00A829FB" w:rsidRDefault="00A829FB" w:rsidP="00773882">
      <w:pPr>
        <w:tabs>
          <w:tab w:val="left" w:pos="4309"/>
        </w:tabs>
        <w:rPr>
          <w:sz w:val="24"/>
          <w:szCs w:val="24"/>
        </w:rPr>
      </w:pPr>
    </w:p>
    <w:sectPr w:rsidR="00A829FB" w:rsidRPr="00A829FB" w:rsidSect="00044759">
      <w:headerReference w:type="even" r:id="rId7"/>
      <w:headerReference w:type="default" r:id="rId8"/>
      <w:pgSz w:w="11906" w:h="16838" w:code="9"/>
      <w:pgMar w:top="454" w:right="567" w:bottom="568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7940" w14:textId="77777777" w:rsidR="00F617D9" w:rsidRDefault="00F617D9" w:rsidP="00DC1FBF">
      <w:pPr>
        <w:spacing w:after="0" w:line="240" w:lineRule="auto"/>
      </w:pPr>
      <w:r>
        <w:separator/>
      </w:r>
    </w:p>
  </w:endnote>
  <w:endnote w:type="continuationSeparator" w:id="0">
    <w:p w14:paraId="1C9F7009" w14:textId="77777777" w:rsidR="00F617D9" w:rsidRDefault="00F617D9" w:rsidP="00D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6693" w14:textId="77777777" w:rsidR="00F617D9" w:rsidRDefault="00F617D9" w:rsidP="00DC1FBF">
      <w:pPr>
        <w:spacing w:after="0" w:line="240" w:lineRule="auto"/>
      </w:pPr>
      <w:r>
        <w:separator/>
      </w:r>
    </w:p>
  </w:footnote>
  <w:footnote w:type="continuationSeparator" w:id="0">
    <w:p w14:paraId="32B2ACD0" w14:textId="77777777" w:rsidR="00F617D9" w:rsidRDefault="00F617D9" w:rsidP="00D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7F3" w14:textId="77777777" w:rsidR="002B5175" w:rsidRDefault="00380F8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9DE" w14:textId="4DAF1D95" w:rsidR="00DC1FBF" w:rsidRPr="006C3F8F" w:rsidRDefault="006C3F8F" w:rsidP="00044759">
    <w:pPr>
      <w:spacing w:after="0" w:line="300" w:lineRule="exact"/>
      <w:ind w:right="-284" w:hanging="143"/>
      <w:rPr>
        <w:rFonts w:cs="GE Thameen"/>
        <w:b/>
        <w:bCs/>
        <w:sz w:val="28"/>
        <w:szCs w:val="28"/>
        <w:rtl/>
      </w:rPr>
    </w:pPr>
    <w:r>
      <w:rPr>
        <w:rFonts w:cs="GE Thameen"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61312" behindDoc="1" locked="0" layoutInCell="1" allowOverlap="1" wp14:anchorId="0A2ABAE4" wp14:editId="58DF5CB6">
          <wp:simplePos x="0" y="0"/>
          <wp:positionH relativeFrom="margin">
            <wp:posOffset>3020695</wp:posOffset>
          </wp:positionH>
          <wp:positionV relativeFrom="paragraph">
            <wp:posOffset>-165100</wp:posOffset>
          </wp:positionV>
          <wp:extent cx="795020" cy="824230"/>
          <wp:effectExtent l="0" t="0" r="5080" b="0"/>
          <wp:wrapTight wrapText="bothSides">
            <wp:wrapPolygon edited="0">
              <wp:start x="9316" y="0"/>
              <wp:lineTo x="4658" y="2995"/>
              <wp:lineTo x="2070" y="5991"/>
              <wp:lineTo x="2070" y="8487"/>
              <wp:lineTo x="0" y="10484"/>
              <wp:lineTo x="0" y="12481"/>
              <wp:lineTo x="2070" y="16475"/>
              <wp:lineTo x="2070" y="16974"/>
              <wp:lineTo x="8281" y="20468"/>
              <wp:lineTo x="8799" y="20968"/>
              <wp:lineTo x="12422" y="20968"/>
              <wp:lineTo x="12939" y="20468"/>
              <wp:lineTo x="18633" y="16974"/>
              <wp:lineTo x="18633" y="16475"/>
              <wp:lineTo x="21220" y="11482"/>
              <wp:lineTo x="21220" y="10983"/>
              <wp:lineTo x="19150" y="8487"/>
              <wp:lineTo x="19668" y="6490"/>
              <wp:lineTo x="17080" y="3495"/>
              <wp:lineTo x="11904" y="0"/>
              <wp:lineTo x="9316" y="0"/>
            </wp:wrapPolygon>
          </wp:wrapTight>
          <wp:docPr id="249346345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46345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75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4953B2" wp14:editId="4983C785">
              <wp:simplePos x="0" y="0"/>
              <wp:positionH relativeFrom="column">
                <wp:posOffset>122555</wp:posOffset>
              </wp:positionH>
              <wp:positionV relativeFrom="paragraph">
                <wp:posOffset>15875</wp:posOffset>
              </wp:positionV>
              <wp:extent cx="1517650" cy="596900"/>
              <wp:effectExtent l="0" t="0" r="6350" b="0"/>
              <wp:wrapSquare wrapText="bothSides"/>
              <wp:docPr id="210926065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765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B241A" w14:textId="77777777" w:rsidR="00BF41BE" w:rsidRDefault="00BF41BE" w:rsidP="00BF41BE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>نموذج استبانة</w:t>
                          </w:r>
                        </w:p>
                        <w:p w14:paraId="271482C7" w14:textId="59160934" w:rsidR="0095429B" w:rsidRPr="0095429B" w:rsidRDefault="0095429B" w:rsidP="0095429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 w:rsidRPr="0095429B">
                            <w:rPr>
                              <w:rFonts w:cs="GE Thameen"/>
                              <w:sz w:val="20"/>
                              <w:szCs w:val="20"/>
                            </w:rPr>
                            <w:t>PS-QT1-1-3(1-</w:t>
                          </w:r>
                          <w:r w:rsidR="00304C75">
                            <w:rPr>
                              <w:rFonts w:cs="GE Thameen"/>
                              <w:sz w:val="20"/>
                              <w:szCs w:val="20"/>
                            </w:rPr>
                            <w:t>4</w:t>
                          </w:r>
                          <w:r w:rsidRPr="0095429B">
                            <w:rPr>
                              <w:rFonts w:cs="GE Thameen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3F50B6D" w14:textId="77777777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  <w:p w14:paraId="714FD934" w14:textId="17DC518A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953B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9.65pt;margin-top:1.25pt;width:119.5pt;height:47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" stroked="f">
              <v:textbox>
                <w:txbxContent>
                  <w:p w14:paraId="716B241A" w14:textId="77777777" w:rsidR="00BF41BE" w:rsidRDefault="00BF41BE" w:rsidP="00BF41BE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>
                      <w:rPr>
                        <w:rFonts w:cs="GE Thameen" w:hint="cs"/>
                        <w:sz w:val="20"/>
                        <w:szCs w:val="20"/>
                        <w:rtl/>
                      </w:rPr>
                      <w:t>نموذج استبانة</w:t>
                    </w:r>
                  </w:p>
                  <w:p w14:paraId="271482C7" w14:textId="59160934" w:rsidR="0095429B" w:rsidRPr="0095429B" w:rsidRDefault="0095429B" w:rsidP="0095429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 w:rsidRPr="0095429B">
                      <w:rPr>
                        <w:rFonts w:cs="GE Thameen"/>
                        <w:sz w:val="20"/>
                        <w:szCs w:val="20"/>
                      </w:rPr>
                      <w:t>PS-QT1-1-3(1-</w:t>
                    </w:r>
                    <w:r w:rsidR="00304C75">
                      <w:rPr>
                        <w:rFonts w:cs="GE Thameen"/>
                        <w:sz w:val="20"/>
                        <w:szCs w:val="20"/>
                      </w:rPr>
                      <w:t>4</w:t>
                    </w:r>
                    <w:r w:rsidRPr="0095429B">
                      <w:rPr>
                        <w:rFonts w:cs="GE Thameen"/>
                        <w:sz w:val="20"/>
                        <w:szCs w:val="20"/>
                      </w:rPr>
                      <w:t>)</w:t>
                    </w:r>
                  </w:p>
                  <w:p w14:paraId="53F50B6D" w14:textId="77777777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  <w:p w14:paraId="714FD934" w14:textId="17DC518A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66B1A">
      <w:rPr>
        <w:rFonts w:cs="GE Thameen" w:hint="cs"/>
        <w:sz w:val="24"/>
        <w:szCs w:val="24"/>
        <w:rtl/>
      </w:rPr>
      <w:t xml:space="preserve">         </w:t>
    </w:r>
    <w:r w:rsidR="00DC1FBF" w:rsidRPr="006C3F8F">
      <w:rPr>
        <w:rFonts w:cs="GE Thameen" w:hint="cs"/>
        <w:b/>
        <w:bCs/>
        <w:sz w:val="28"/>
        <w:szCs w:val="28"/>
        <w:rtl/>
      </w:rPr>
      <w:t>الأمن العام - شؤون التدريب</w:t>
    </w:r>
  </w:p>
  <w:p w14:paraId="1198673B" w14:textId="3BA8C969" w:rsidR="00DC1FBF" w:rsidRPr="00266B1A" w:rsidRDefault="00266B1A" w:rsidP="00044759">
    <w:pPr>
      <w:spacing w:after="0" w:line="300" w:lineRule="exact"/>
      <w:ind w:right="-284" w:hanging="143"/>
      <w:rPr>
        <w:rFonts w:cs="GE Thameen"/>
        <w:sz w:val="24"/>
        <w:szCs w:val="24"/>
        <w:rtl/>
      </w:rPr>
    </w:pPr>
    <w:r>
      <w:rPr>
        <w:rFonts w:cs="GE Thameen" w:hint="cs"/>
        <w:sz w:val="24"/>
        <w:szCs w:val="24"/>
        <w:rtl/>
      </w:rPr>
      <w:t xml:space="preserve">     </w:t>
    </w:r>
    <w:r w:rsidR="006C3F8F">
      <w:rPr>
        <w:rFonts w:cs="GE Thameen" w:hint="cs"/>
        <w:sz w:val="24"/>
        <w:szCs w:val="24"/>
        <w:rtl/>
      </w:rPr>
      <w:t xml:space="preserve">    </w:t>
    </w:r>
    <w:r>
      <w:rPr>
        <w:rFonts w:cs="GE Thameen" w:hint="cs"/>
        <w:sz w:val="24"/>
        <w:szCs w:val="24"/>
        <w:rtl/>
      </w:rPr>
      <w:t>مدينة تدريب الأمن العام بالقصيم</w:t>
    </w:r>
  </w:p>
  <w:p w14:paraId="6682AC64" w14:textId="3EAE1BA5" w:rsidR="0061267A" w:rsidRPr="0061267A" w:rsidRDefault="00266B1A" w:rsidP="0061267A">
    <w:pPr>
      <w:spacing w:after="0" w:line="300" w:lineRule="exact"/>
      <w:ind w:right="-284" w:hanging="143"/>
      <w:rPr>
        <w:rFonts w:cs="GE Thameen"/>
        <w:sz w:val="24"/>
        <w:szCs w:val="24"/>
      </w:rPr>
    </w:pPr>
    <w:r>
      <w:rPr>
        <w:rFonts w:cs="GE Thameen" w:hint="cs"/>
        <w:sz w:val="24"/>
        <w:szCs w:val="24"/>
        <w:rtl/>
      </w:rPr>
      <w:t xml:space="preserve">              </w:t>
    </w:r>
    <w:r w:rsidR="0061267A">
      <w:rPr>
        <w:rFonts w:cs="GE Thameen" w:hint="cs"/>
        <w:sz w:val="24"/>
        <w:szCs w:val="24"/>
        <w:rtl/>
      </w:rPr>
      <w:t xml:space="preserve">     </w:t>
    </w:r>
    <w:r w:rsidR="0061267A" w:rsidRPr="0061267A">
      <w:rPr>
        <w:rFonts w:cs="GE Thameen" w:hint="cs"/>
        <w:sz w:val="24"/>
        <w:szCs w:val="24"/>
        <w:rtl/>
      </w:rPr>
      <w:t xml:space="preserve"> شعبة تقييم التدريب</w:t>
    </w:r>
  </w:p>
  <w:p w14:paraId="4418A5C3" w14:textId="3E1C754F" w:rsidR="00DC1FBF" w:rsidRDefault="00DC1FBF" w:rsidP="0061267A">
    <w:pPr>
      <w:spacing w:after="0" w:line="300" w:lineRule="exact"/>
      <w:ind w:right="-284" w:hanging="1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6"/>
    <w:rsid w:val="00002513"/>
    <w:rsid w:val="00003112"/>
    <w:rsid w:val="00005EA3"/>
    <w:rsid w:val="00005EB8"/>
    <w:rsid w:val="0002490F"/>
    <w:rsid w:val="00036726"/>
    <w:rsid w:val="00036840"/>
    <w:rsid w:val="00044759"/>
    <w:rsid w:val="0004781B"/>
    <w:rsid w:val="00065DAF"/>
    <w:rsid w:val="0007431A"/>
    <w:rsid w:val="00080CC7"/>
    <w:rsid w:val="0008515C"/>
    <w:rsid w:val="00087F08"/>
    <w:rsid w:val="00092B3B"/>
    <w:rsid w:val="000F1C2F"/>
    <w:rsid w:val="00103005"/>
    <w:rsid w:val="001071E5"/>
    <w:rsid w:val="0012139B"/>
    <w:rsid w:val="00125891"/>
    <w:rsid w:val="00136BFE"/>
    <w:rsid w:val="00152437"/>
    <w:rsid w:val="00152BA7"/>
    <w:rsid w:val="0015647A"/>
    <w:rsid w:val="001632F8"/>
    <w:rsid w:val="00173CE7"/>
    <w:rsid w:val="001C247E"/>
    <w:rsid w:val="001C2545"/>
    <w:rsid w:val="001C7337"/>
    <w:rsid w:val="001E1B4A"/>
    <w:rsid w:val="001E6907"/>
    <w:rsid w:val="001E6A5B"/>
    <w:rsid w:val="001E7B39"/>
    <w:rsid w:val="0020193D"/>
    <w:rsid w:val="0021457F"/>
    <w:rsid w:val="00214B45"/>
    <w:rsid w:val="0022066A"/>
    <w:rsid w:val="002614C5"/>
    <w:rsid w:val="00266B1A"/>
    <w:rsid w:val="002B5175"/>
    <w:rsid w:val="002C0BB5"/>
    <w:rsid w:val="002D4A62"/>
    <w:rsid w:val="002E09EC"/>
    <w:rsid w:val="002E48D0"/>
    <w:rsid w:val="002F6F0F"/>
    <w:rsid w:val="00304C75"/>
    <w:rsid w:val="00317B8C"/>
    <w:rsid w:val="00317C7C"/>
    <w:rsid w:val="003278C2"/>
    <w:rsid w:val="0033035B"/>
    <w:rsid w:val="00333289"/>
    <w:rsid w:val="00336EF9"/>
    <w:rsid w:val="00346007"/>
    <w:rsid w:val="0035431C"/>
    <w:rsid w:val="003632D6"/>
    <w:rsid w:val="00380F8A"/>
    <w:rsid w:val="00384187"/>
    <w:rsid w:val="0039296A"/>
    <w:rsid w:val="003C719A"/>
    <w:rsid w:val="003F0012"/>
    <w:rsid w:val="003F3170"/>
    <w:rsid w:val="003F31D6"/>
    <w:rsid w:val="003F5057"/>
    <w:rsid w:val="004014D8"/>
    <w:rsid w:val="00405BB2"/>
    <w:rsid w:val="00405C3B"/>
    <w:rsid w:val="004123B2"/>
    <w:rsid w:val="004168C8"/>
    <w:rsid w:val="00441FFB"/>
    <w:rsid w:val="00457347"/>
    <w:rsid w:val="00457D86"/>
    <w:rsid w:val="00464CE4"/>
    <w:rsid w:val="00494E79"/>
    <w:rsid w:val="004C6BA3"/>
    <w:rsid w:val="004D23F2"/>
    <w:rsid w:val="004E120A"/>
    <w:rsid w:val="004E3265"/>
    <w:rsid w:val="004E33FD"/>
    <w:rsid w:val="00511D9B"/>
    <w:rsid w:val="00517056"/>
    <w:rsid w:val="0052044D"/>
    <w:rsid w:val="005440BA"/>
    <w:rsid w:val="00563313"/>
    <w:rsid w:val="0057020F"/>
    <w:rsid w:val="005931DA"/>
    <w:rsid w:val="00594727"/>
    <w:rsid w:val="005A19EB"/>
    <w:rsid w:val="005B1769"/>
    <w:rsid w:val="005D53BB"/>
    <w:rsid w:val="005F08CE"/>
    <w:rsid w:val="005F51C0"/>
    <w:rsid w:val="005F7C90"/>
    <w:rsid w:val="006014EC"/>
    <w:rsid w:val="0061267A"/>
    <w:rsid w:val="00613C7E"/>
    <w:rsid w:val="00617704"/>
    <w:rsid w:val="0062218E"/>
    <w:rsid w:val="006418EE"/>
    <w:rsid w:val="006436CB"/>
    <w:rsid w:val="006442EF"/>
    <w:rsid w:val="006473D4"/>
    <w:rsid w:val="006661B0"/>
    <w:rsid w:val="00696F9A"/>
    <w:rsid w:val="006A3931"/>
    <w:rsid w:val="006C3F8F"/>
    <w:rsid w:val="006C5204"/>
    <w:rsid w:val="006C5F11"/>
    <w:rsid w:val="006C786D"/>
    <w:rsid w:val="006D7D7B"/>
    <w:rsid w:val="006E18D0"/>
    <w:rsid w:val="006F23C4"/>
    <w:rsid w:val="006F65E2"/>
    <w:rsid w:val="00720DFF"/>
    <w:rsid w:val="00734A6B"/>
    <w:rsid w:val="007375B7"/>
    <w:rsid w:val="007501BF"/>
    <w:rsid w:val="007679F3"/>
    <w:rsid w:val="00773882"/>
    <w:rsid w:val="00781F69"/>
    <w:rsid w:val="00786577"/>
    <w:rsid w:val="00794A9B"/>
    <w:rsid w:val="007A31C4"/>
    <w:rsid w:val="007B5A60"/>
    <w:rsid w:val="007D3195"/>
    <w:rsid w:val="007F15A8"/>
    <w:rsid w:val="007F6139"/>
    <w:rsid w:val="007F764C"/>
    <w:rsid w:val="008449CE"/>
    <w:rsid w:val="00856121"/>
    <w:rsid w:val="00857C69"/>
    <w:rsid w:val="00863B8C"/>
    <w:rsid w:val="00883E57"/>
    <w:rsid w:val="00887688"/>
    <w:rsid w:val="00894838"/>
    <w:rsid w:val="008B3C90"/>
    <w:rsid w:val="008E1309"/>
    <w:rsid w:val="008F40BF"/>
    <w:rsid w:val="008F62DE"/>
    <w:rsid w:val="009177FF"/>
    <w:rsid w:val="00925131"/>
    <w:rsid w:val="00927BF2"/>
    <w:rsid w:val="00937418"/>
    <w:rsid w:val="00944916"/>
    <w:rsid w:val="0095429B"/>
    <w:rsid w:val="009657A3"/>
    <w:rsid w:val="009705C7"/>
    <w:rsid w:val="009800E4"/>
    <w:rsid w:val="00985B62"/>
    <w:rsid w:val="009906EF"/>
    <w:rsid w:val="009A6B6F"/>
    <w:rsid w:val="009B2D84"/>
    <w:rsid w:val="009B73EB"/>
    <w:rsid w:val="00A06A3A"/>
    <w:rsid w:val="00A4766C"/>
    <w:rsid w:val="00A5537A"/>
    <w:rsid w:val="00A63AE0"/>
    <w:rsid w:val="00A829FB"/>
    <w:rsid w:val="00AA67C6"/>
    <w:rsid w:val="00AA7A84"/>
    <w:rsid w:val="00AB48CE"/>
    <w:rsid w:val="00AC3B84"/>
    <w:rsid w:val="00AF28C0"/>
    <w:rsid w:val="00B25A5D"/>
    <w:rsid w:val="00B34307"/>
    <w:rsid w:val="00B56B2A"/>
    <w:rsid w:val="00B66CAF"/>
    <w:rsid w:val="00B67461"/>
    <w:rsid w:val="00B71073"/>
    <w:rsid w:val="00B927C5"/>
    <w:rsid w:val="00B936D2"/>
    <w:rsid w:val="00B94E46"/>
    <w:rsid w:val="00BA5EBC"/>
    <w:rsid w:val="00BB15F5"/>
    <w:rsid w:val="00BC29D7"/>
    <w:rsid w:val="00BD380E"/>
    <w:rsid w:val="00BD6CDA"/>
    <w:rsid w:val="00BD78D3"/>
    <w:rsid w:val="00BE752B"/>
    <w:rsid w:val="00BF41BE"/>
    <w:rsid w:val="00C034CC"/>
    <w:rsid w:val="00C263C0"/>
    <w:rsid w:val="00C40968"/>
    <w:rsid w:val="00C44BBD"/>
    <w:rsid w:val="00C45D1B"/>
    <w:rsid w:val="00C46BBB"/>
    <w:rsid w:val="00C560EF"/>
    <w:rsid w:val="00C6052F"/>
    <w:rsid w:val="00C91DDF"/>
    <w:rsid w:val="00CA5597"/>
    <w:rsid w:val="00CB4A1A"/>
    <w:rsid w:val="00CB6F90"/>
    <w:rsid w:val="00CD25AC"/>
    <w:rsid w:val="00CE2609"/>
    <w:rsid w:val="00D07D6B"/>
    <w:rsid w:val="00D13537"/>
    <w:rsid w:val="00D21F60"/>
    <w:rsid w:val="00D24E04"/>
    <w:rsid w:val="00D31B23"/>
    <w:rsid w:val="00D31DB8"/>
    <w:rsid w:val="00D43F74"/>
    <w:rsid w:val="00D67A97"/>
    <w:rsid w:val="00D77630"/>
    <w:rsid w:val="00D862FC"/>
    <w:rsid w:val="00D971EC"/>
    <w:rsid w:val="00DA47C0"/>
    <w:rsid w:val="00DB0C0E"/>
    <w:rsid w:val="00DB6E5F"/>
    <w:rsid w:val="00DB7899"/>
    <w:rsid w:val="00DC1FBF"/>
    <w:rsid w:val="00DD23E8"/>
    <w:rsid w:val="00DF12EB"/>
    <w:rsid w:val="00DF7CD7"/>
    <w:rsid w:val="00DF7FBC"/>
    <w:rsid w:val="00E0548B"/>
    <w:rsid w:val="00E071A7"/>
    <w:rsid w:val="00E1728A"/>
    <w:rsid w:val="00E2080F"/>
    <w:rsid w:val="00E21BB5"/>
    <w:rsid w:val="00E2516A"/>
    <w:rsid w:val="00E5739E"/>
    <w:rsid w:val="00E67712"/>
    <w:rsid w:val="00E95580"/>
    <w:rsid w:val="00E96B14"/>
    <w:rsid w:val="00EA009A"/>
    <w:rsid w:val="00EB38BE"/>
    <w:rsid w:val="00ED0CE2"/>
    <w:rsid w:val="00ED42FE"/>
    <w:rsid w:val="00EE1D54"/>
    <w:rsid w:val="00EE5835"/>
    <w:rsid w:val="00EF7D60"/>
    <w:rsid w:val="00F04368"/>
    <w:rsid w:val="00F066F2"/>
    <w:rsid w:val="00F2274B"/>
    <w:rsid w:val="00F23D50"/>
    <w:rsid w:val="00F244B8"/>
    <w:rsid w:val="00F32A1E"/>
    <w:rsid w:val="00F46D6B"/>
    <w:rsid w:val="00F617D9"/>
    <w:rsid w:val="00F641E5"/>
    <w:rsid w:val="00F73A61"/>
    <w:rsid w:val="00F803B9"/>
    <w:rsid w:val="00F93D5C"/>
    <w:rsid w:val="00F94A9C"/>
    <w:rsid w:val="00F94F9F"/>
    <w:rsid w:val="00FA7ADB"/>
    <w:rsid w:val="00FB1687"/>
    <w:rsid w:val="00FD5682"/>
    <w:rsid w:val="00FE5592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  <w14:docId w14:val="75F76D5A"/>
  <w15:docId w15:val="{453FDDA9-937A-441D-A508-25300BC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EA0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1FBF"/>
  </w:style>
  <w:style w:type="paragraph" w:styleId="a5">
    <w:name w:val="footer"/>
    <w:basedOn w:val="a"/>
    <w:link w:val="Char0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1FBF"/>
  </w:style>
  <w:style w:type="paragraph" w:styleId="a6">
    <w:name w:val="Balloon Text"/>
    <w:basedOn w:val="a"/>
    <w:link w:val="Char1"/>
    <w:uiPriority w:val="99"/>
    <w:semiHidden/>
    <w:unhideWhenUsed/>
    <w:rsid w:val="00B6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6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D0ED-755B-4650-8966-0253D8F2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2024-09-22T23:40:00Z</cp:lastPrinted>
  <dcterms:created xsi:type="dcterms:W3CDTF">2024-09-22T10:44:00Z</dcterms:created>
  <dcterms:modified xsi:type="dcterms:W3CDTF">2024-10-23T07:15:00Z</dcterms:modified>
</cp:coreProperties>
</file>