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1A93" w14:textId="77777777" w:rsidR="00266B1A" w:rsidRPr="00A829FB" w:rsidRDefault="00266B1A" w:rsidP="00044759">
      <w:pPr>
        <w:spacing w:after="0" w:line="260" w:lineRule="exact"/>
        <w:ind w:left="-285"/>
        <w:jc w:val="center"/>
        <w:rPr>
          <w:rFonts w:cs="GE Thameen" w:hint="cs"/>
          <w:sz w:val="24"/>
          <w:szCs w:val="24"/>
          <w:u w:val="single"/>
          <w:rtl/>
        </w:rPr>
      </w:pPr>
    </w:p>
    <w:tbl>
      <w:tblPr>
        <w:tblStyle w:val="a3"/>
        <w:bidiVisual/>
        <w:tblW w:w="11196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2283"/>
        <w:gridCol w:w="2418"/>
        <w:gridCol w:w="2511"/>
        <w:gridCol w:w="1786"/>
        <w:gridCol w:w="1647"/>
      </w:tblGrid>
      <w:tr w:rsidR="00044759" w14:paraId="176B0C37" w14:textId="77777777" w:rsidTr="00B31448">
        <w:trPr>
          <w:trHeight w:val="58"/>
          <w:jc w:val="center"/>
        </w:trPr>
        <w:tc>
          <w:tcPr>
            <w:tcW w:w="11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FA16" w14:textId="707337F6" w:rsidR="00044759" w:rsidRPr="00044759" w:rsidRDefault="00044759" w:rsidP="00044759">
            <w:pPr>
              <w:shd w:val="clear" w:color="auto" w:fill="FFFFFF" w:themeFill="background1"/>
              <w:ind w:right="-142"/>
              <w:jc w:val="center"/>
              <w:rPr>
                <w:rFonts w:cs="GE Thameen"/>
                <w:color w:val="FF0000"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color w:val="FF0000"/>
                <w:sz w:val="24"/>
                <w:szCs w:val="24"/>
                <w:rtl/>
              </w:rPr>
              <w:t>(سري للغاية)</w:t>
            </w:r>
          </w:p>
        </w:tc>
      </w:tr>
      <w:tr w:rsidR="00044759" w14:paraId="14E7B924" w14:textId="77777777" w:rsidTr="00B31448">
        <w:trPr>
          <w:trHeight w:val="58"/>
          <w:jc w:val="center"/>
        </w:trPr>
        <w:tc>
          <w:tcPr>
            <w:tcW w:w="11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6C3C90" w14:textId="77777777" w:rsidR="008758F6" w:rsidRPr="00E1535B" w:rsidRDefault="008758F6" w:rsidP="008758F6">
            <w:pPr>
              <w:jc w:val="center"/>
              <w:rPr>
                <w:rFonts w:cs="GE Thameen"/>
                <w:sz w:val="28"/>
                <w:szCs w:val="28"/>
                <w:u w:val="single"/>
                <w:rtl/>
              </w:rPr>
            </w:pPr>
            <w:r w:rsidRPr="00E1535B">
              <w:rPr>
                <w:rFonts w:cs="GE Thameen" w:hint="cs"/>
                <w:sz w:val="28"/>
                <w:szCs w:val="28"/>
                <w:rtl/>
              </w:rPr>
              <w:t>استبانة تقييم أعضاء</w:t>
            </w:r>
            <w:r w:rsidRPr="00E1535B">
              <w:rPr>
                <w:rFonts w:cs="GE Thameen" w:hint="cs"/>
                <w:sz w:val="28"/>
                <w:szCs w:val="28"/>
                <w:u w:val="single"/>
                <w:rtl/>
              </w:rPr>
              <w:t xml:space="preserve"> </w:t>
            </w:r>
            <w:r w:rsidRPr="00E1535B">
              <w:rPr>
                <w:rFonts w:cs="GE Thameen" w:hint="cs"/>
                <w:b/>
                <w:bCs/>
                <w:sz w:val="28"/>
                <w:szCs w:val="28"/>
                <w:u w:val="single"/>
                <w:rtl/>
              </w:rPr>
              <w:t>هيئة التدريس / التدريب</w:t>
            </w:r>
          </w:p>
          <w:p w14:paraId="5C005C74" w14:textId="140E1894" w:rsidR="008758F6" w:rsidRPr="00E1535B" w:rsidRDefault="008758F6" w:rsidP="003C5C5C">
            <w:pPr>
              <w:jc w:val="center"/>
              <w:rPr>
                <w:rFonts w:cs="GE Thameen"/>
                <w:sz w:val="16"/>
                <w:szCs w:val="16"/>
                <w:u w:val="single"/>
                <w:rtl/>
              </w:rPr>
            </w:pPr>
          </w:p>
        </w:tc>
      </w:tr>
      <w:tr w:rsidR="00044759" w14:paraId="72BE71AD" w14:textId="77777777" w:rsidTr="00B31448">
        <w:trPr>
          <w:trHeight w:val="58"/>
          <w:jc w:val="center"/>
        </w:trPr>
        <w:tc>
          <w:tcPr>
            <w:tcW w:w="11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A04C" w14:textId="5FF30A55" w:rsidR="00044759" w:rsidRPr="008758F6" w:rsidRDefault="008758F6" w:rsidP="00E1535B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8758F6">
              <w:rPr>
                <w:rFonts w:cs="GE Thameen" w:hint="cs"/>
                <w:b/>
                <w:bCs/>
                <w:sz w:val="28"/>
                <w:szCs w:val="28"/>
                <w:rtl/>
              </w:rPr>
              <w:t>عزيزي عضو هيئة التدريس / التدريب:</w:t>
            </w:r>
          </w:p>
        </w:tc>
      </w:tr>
      <w:tr w:rsidR="00044759" w14:paraId="28C7E066" w14:textId="77777777" w:rsidTr="00B31448">
        <w:trPr>
          <w:trHeight w:val="725"/>
          <w:jc w:val="center"/>
        </w:trPr>
        <w:tc>
          <w:tcPr>
            <w:tcW w:w="1119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9BCB02" w14:textId="17EB1512" w:rsidR="00044759" w:rsidRPr="00E1535B" w:rsidRDefault="008758F6" w:rsidP="00E1535B">
            <w:pPr>
              <w:spacing w:line="340" w:lineRule="exact"/>
              <w:rPr>
                <w:rFonts w:cs="GE Thameen"/>
                <w:sz w:val="28"/>
                <w:szCs w:val="28"/>
                <w:rtl/>
              </w:rPr>
            </w:pPr>
            <w:r w:rsidRPr="008758F6">
              <w:rPr>
                <w:rFonts w:cs="GE Thameen" w:hint="cs"/>
                <w:sz w:val="28"/>
                <w:szCs w:val="28"/>
                <w:rtl/>
              </w:rPr>
              <w:t>تهدف هذه الاستبانة لاستطلاع رأي أعضاء هيئة التدريس / التدريب حول الخدمات والبرامج المقدمة لهم والغرض منها هو تحسين جودة العملية التدريبية.</w:t>
            </w:r>
          </w:p>
        </w:tc>
      </w:tr>
      <w:tr w:rsidR="002E48D0" w14:paraId="53F6292D" w14:textId="77777777" w:rsidTr="00B31448">
        <w:trPr>
          <w:trHeight w:val="363"/>
          <w:jc w:val="center"/>
        </w:trPr>
        <w:tc>
          <w:tcPr>
            <w:tcW w:w="111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30388D" w14:textId="780AB701" w:rsidR="002E48D0" w:rsidRPr="00266B1A" w:rsidRDefault="00A829FB" w:rsidP="00044759">
            <w:pPr>
              <w:ind w:left="-285"/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أولاً</w:t>
            </w:r>
            <w:r w:rsid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2E48D0" w:rsidRPr="00266B1A">
              <w:rPr>
                <w:rFonts w:cs="GE Thameen" w:hint="cs"/>
                <w:b/>
                <w:bCs/>
                <w:sz w:val="24"/>
                <w:szCs w:val="24"/>
                <w:rtl/>
              </w:rPr>
              <w:t>المعلومات العامة:</w:t>
            </w:r>
          </w:p>
        </w:tc>
      </w:tr>
      <w:tr w:rsidR="002E48D0" w14:paraId="4C82921D" w14:textId="77777777" w:rsidTr="00B31448">
        <w:trPr>
          <w:trHeight w:val="176"/>
          <w:jc w:val="center"/>
        </w:trPr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CE7644" w14:textId="1F9C981A" w:rsidR="002E48D0" w:rsidRPr="006B2728" w:rsidRDefault="008758F6" w:rsidP="00FA7ADB">
            <w:pPr>
              <w:jc w:val="center"/>
              <w:rPr>
                <w:rFonts w:cs="GE Thameen"/>
                <w:rtl/>
              </w:rPr>
            </w:pPr>
            <w:r w:rsidRPr="008758F6">
              <w:rPr>
                <w:rFonts w:cs="GE Thameen" w:hint="cs"/>
                <w:rtl/>
              </w:rPr>
              <w:t xml:space="preserve">اسم عضو هيئة </w:t>
            </w:r>
            <w:proofErr w:type="gramStart"/>
            <w:r w:rsidRPr="008758F6">
              <w:rPr>
                <w:rFonts w:cs="GE Thameen" w:hint="cs"/>
                <w:rtl/>
              </w:rPr>
              <w:t>التدريس :</w:t>
            </w:r>
            <w:proofErr w:type="gramEnd"/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9BEC5D" w14:textId="77777777" w:rsidR="002E48D0" w:rsidRPr="006B2728" w:rsidRDefault="002E48D0" w:rsidP="00044759">
            <w:pPr>
              <w:ind w:left="-285"/>
              <w:jc w:val="center"/>
              <w:rPr>
                <w:rFonts w:cs="GE Thameen"/>
                <w:rtl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C78793" w14:textId="6EA1BE08" w:rsidR="002E48D0" w:rsidRPr="006B2728" w:rsidRDefault="008758F6" w:rsidP="00FA7ADB">
            <w:pPr>
              <w:jc w:val="center"/>
              <w:rPr>
                <w:rFonts w:cs="GE Thameen"/>
                <w:rtl/>
              </w:rPr>
            </w:pPr>
            <w:proofErr w:type="gramStart"/>
            <w:r w:rsidRPr="00747F85">
              <w:rPr>
                <w:rFonts w:cs="GE Thameen" w:hint="cs"/>
                <w:rtl/>
              </w:rPr>
              <w:t>التخصص :</w:t>
            </w:r>
            <w:proofErr w:type="gramEnd"/>
          </w:p>
        </w:tc>
        <w:tc>
          <w:tcPr>
            <w:tcW w:w="3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FFB9AA" w14:textId="605862AD" w:rsidR="002E48D0" w:rsidRPr="006B2728" w:rsidRDefault="002E48D0" w:rsidP="00044759">
            <w:pPr>
              <w:ind w:left="-285"/>
              <w:jc w:val="center"/>
              <w:rPr>
                <w:rFonts w:cs="GE Thameen"/>
                <w:rtl/>
              </w:rPr>
            </w:pPr>
          </w:p>
        </w:tc>
      </w:tr>
      <w:tr w:rsidR="002E48D0" w14:paraId="2E98441B" w14:textId="77777777" w:rsidTr="00B31448">
        <w:trPr>
          <w:trHeight w:val="176"/>
          <w:jc w:val="center"/>
        </w:trPr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D8C9B0" w14:textId="7F8FB983" w:rsidR="002E48D0" w:rsidRPr="006B2728" w:rsidRDefault="00747F85" w:rsidP="00FA7ADB">
            <w:pPr>
              <w:jc w:val="center"/>
              <w:rPr>
                <w:rFonts w:cs="GE Thameen"/>
                <w:rtl/>
              </w:rPr>
            </w:pPr>
            <w:r w:rsidRPr="00747F85">
              <w:rPr>
                <w:rFonts w:cs="GE Thameen" w:hint="cs"/>
                <w:rtl/>
              </w:rPr>
              <w:t xml:space="preserve">فئة عضو هيئة </w:t>
            </w:r>
            <w:proofErr w:type="gramStart"/>
            <w:r w:rsidRPr="00747F85">
              <w:rPr>
                <w:rFonts w:cs="GE Thameen" w:hint="cs"/>
                <w:rtl/>
              </w:rPr>
              <w:t>التدريس</w:t>
            </w:r>
            <w:r>
              <w:rPr>
                <w:rFonts w:cs="GE Thameen" w:hint="cs"/>
                <w:rtl/>
              </w:rPr>
              <w:t xml:space="preserve"> :</w:t>
            </w:r>
            <w:proofErr w:type="gramEnd"/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BE2992" w14:textId="338BD142" w:rsidR="002E48D0" w:rsidRPr="006B2728" w:rsidRDefault="00747F85" w:rsidP="00B31448">
            <w:pPr>
              <w:ind w:left="-285"/>
              <w:jc w:val="center"/>
              <w:rPr>
                <w:rFonts w:cs="GE Thameen"/>
                <w:rtl/>
              </w:rPr>
            </w:pPr>
            <w:r w:rsidRPr="00747F85">
              <w:rPr>
                <w:rFonts w:ascii="Arial" w:hAnsi="Arial" w:cs="Arial" w:hint="cs"/>
                <w:rtl/>
              </w:rPr>
              <w:t>□</w:t>
            </w:r>
            <w:r w:rsidRPr="00747F85">
              <w:rPr>
                <w:rFonts w:cs="GE Thameen" w:hint="cs"/>
                <w:rtl/>
              </w:rPr>
              <w:t xml:space="preserve"> </w:t>
            </w:r>
            <w:proofErr w:type="gramStart"/>
            <w:r w:rsidRPr="00747F85">
              <w:rPr>
                <w:rFonts w:cs="GE Thameen" w:hint="cs"/>
                <w:rtl/>
              </w:rPr>
              <w:t xml:space="preserve">عسكري  </w:t>
            </w:r>
            <w:r w:rsidRPr="00747F85">
              <w:rPr>
                <w:rFonts w:ascii="Arial" w:hAnsi="Arial" w:cs="Arial" w:hint="cs"/>
                <w:rtl/>
              </w:rPr>
              <w:t>□</w:t>
            </w:r>
            <w:proofErr w:type="gramEnd"/>
            <w:r w:rsidRPr="00747F85">
              <w:rPr>
                <w:rFonts w:cs="GE Thameen" w:hint="cs"/>
                <w:rtl/>
              </w:rPr>
              <w:t xml:space="preserve"> مدني </w:t>
            </w:r>
            <w:r w:rsidRPr="00747F85">
              <w:rPr>
                <w:rFonts w:ascii="Arial" w:hAnsi="Arial" w:cs="Arial" w:hint="cs"/>
                <w:rtl/>
              </w:rPr>
              <w:t>□</w:t>
            </w:r>
            <w:r w:rsidRPr="00747F85">
              <w:rPr>
                <w:rFonts w:cs="GE Thameen" w:hint="cs"/>
                <w:rtl/>
              </w:rPr>
              <w:t xml:space="preserve"> متعاون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4DAE91" w14:textId="1667B1F2" w:rsidR="002E48D0" w:rsidRPr="006B2728" w:rsidRDefault="008758F6" w:rsidP="00FA7ADB">
            <w:pPr>
              <w:jc w:val="center"/>
              <w:rPr>
                <w:rFonts w:cs="GE Thameen"/>
                <w:rtl/>
              </w:rPr>
            </w:pPr>
            <w:r w:rsidRPr="00747F85">
              <w:rPr>
                <w:rFonts w:cs="GE Thameen" w:hint="cs"/>
                <w:rtl/>
              </w:rPr>
              <w:t xml:space="preserve">الرتبة / </w:t>
            </w:r>
            <w:r w:rsidR="00747F85" w:rsidRPr="00747F85">
              <w:rPr>
                <w:rFonts w:cs="GE Thameen" w:hint="cs"/>
                <w:rtl/>
              </w:rPr>
              <w:t>المرتبة:</w:t>
            </w:r>
          </w:p>
        </w:tc>
        <w:tc>
          <w:tcPr>
            <w:tcW w:w="3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2EB310" w14:textId="77777777" w:rsidR="002E48D0" w:rsidRPr="006B2728" w:rsidRDefault="002E48D0" w:rsidP="00044759">
            <w:pPr>
              <w:ind w:left="-285"/>
              <w:jc w:val="center"/>
              <w:rPr>
                <w:rFonts w:cs="GE Thameen"/>
                <w:rtl/>
              </w:rPr>
            </w:pPr>
          </w:p>
        </w:tc>
      </w:tr>
      <w:tr w:rsidR="00747F85" w14:paraId="3B5357C8" w14:textId="77777777" w:rsidTr="00B31448">
        <w:trPr>
          <w:trHeight w:val="176"/>
          <w:jc w:val="center"/>
        </w:trPr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1E1E3A" w14:textId="191AF59E" w:rsidR="00747F85" w:rsidRPr="006B2728" w:rsidRDefault="00747F85" w:rsidP="00FA7ADB">
            <w:pPr>
              <w:jc w:val="center"/>
              <w:rPr>
                <w:rFonts w:cs="GE Thameen"/>
                <w:rtl/>
              </w:rPr>
            </w:pPr>
            <w:r w:rsidRPr="00747F85">
              <w:rPr>
                <w:rFonts w:cs="GE Thameen" w:hint="cs"/>
                <w:rtl/>
              </w:rPr>
              <w:t xml:space="preserve">المؤهل </w:t>
            </w:r>
            <w:proofErr w:type="gramStart"/>
            <w:r w:rsidRPr="00747F85">
              <w:rPr>
                <w:rFonts w:cs="GE Thameen" w:hint="cs"/>
                <w:rtl/>
              </w:rPr>
              <w:t>الدراسي :</w:t>
            </w:r>
            <w:proofErr w:type="gramEnd"/>
          </w:p>
        </w:tc>
        <w:tc>
          <w:tcPr>
            <w:tcW w:w="83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12BFC3" w14:textId="719C0430" w:rsidR="00747F85" w:rsidRPr="006B2728" w:rsidRDefault="00747F85" w:rsidP="00044759">
            <w:pPr>
              <w:ind w:left="-285"/>
              <w:jc w:val="center"/>
              <w:rPr>
                <w:rFonts w:cs="GE Thameen"/>
                <w:rtl/>
              </w:rPr>
            </w:pP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ثانوية عامة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دبلوم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 </w:t>
            </w:r>
            <w:proofErr w:type="gramStart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بكالوريوس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proofErr w:type="gramEnd"/>
            <w:r w:rsidRPr="006C3F8F">
              <w:rPr>
                <w:rFonts w:cs="GE Thameen" w:hint="cs"/>
                <w:sz w:val="20"/>
                <w:szCs w:val="20"/>
                <w:rtl/>
              </w:rPr>
              <w:t xml:space="preserve">ماجستير     </w:t>
            </w:r>
            <w:r w:rsidRPr="006C3F8F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6C3F8F">
              <w:rPr>
                <w:rFonts w:cs="GE Thameen" w:hint="cs"/>
                <w:sz w:val="20"/>
                <w:szCs w:val="20"/>
                <w:rtl/>
              </w:rPr>
              <w:t>دكتوراه</w:t>
            </w:r>
          </w:p>
        </w:tc>
      </w:tr>
      <w:tr w:rsidR="006B2728" w14:paraId="393509B1" w14:textId="77777777" w:rsidTr="00B31448">
        <w:trPr>
          <w:trHeight w:val="176"/>
          <w:jc w:val="center"/>
        </w:trPr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F9B3A6" w14:textId="14278F24" w:rsidR="006B2728" w:rsidRPr="00B31448" w:rsidRDefault="006B2728" w:rsidP="00FA7AD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6B2728">
              <w:rPr>
                <w:rFonts w:cs="GE Thameen" w:hint="cs"/>
                <w:rtl/>
              </w:rPr>
              <w:t xml:space="preserve">تاريخ التقييم:  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6DB575" w14:textId="77777777" w:rsidR="006B2728" w:rsidRPr="006B2728" w:rsidRDefault="006B2728" w:rsidP="00044759">
            <w:pPr>
              <w:ind w:left="-285"/>
              <w:jc w:val="center"/>
              <w:rPr>
                <w:rFonts w:cs="GE Thameen"/>
                <w:rtl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D70E4B" w14:textId="372D0133" w:rsidR="006B2728" w:rsidRPr="006B2728" w:rsidRDefault="006B2728" w:rsidP="00FA7ADB">
            <w:pPr>
              <w:jc w:val="center"/>
              <w:rPr>
                <w:rFonts w:cs="GE Thameen"/>
                <w:rtl/>
              </w:rPr>
            </w:pPr>
            <w:r w:rsidRPr="006B2728">
              <w:rPr>
                <w:rFonts w:cs="GE Thameen" w:hint="cs"/>
                <w:rtl/>
              </w:rPr>
              <w:t>فئة المتدربين</w:t>
            </w:r>
            <w:r>
              <w:rPr>
                <w:rFonts w:cs="GE Thameen" w:hint="cs"/>
                <w:rtl/>
              </w:rPr>
              <w:t>:</w:t>
            </w:r>
          </w:p>
        </w:tc>
        <w:tc>
          <w:tcPr>
            <w:tcW w:w="3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4BFCFA" w14:textId="4CAB228E" w:rsidR="006B2728" w:rsidRPr="006B2728" w:rsidRDefault="006B2728" w:rsidP="00044759">
            <w:pPr>
              <w:ind w:left="-285"/>
              <w:jc w:val="center"/>
              <w:rPr>
                <w:rFonts w:cs="GE Thameen"/>
                <w:rtl/>
              </w:rPr>
            </w:pPr>
            <w:r w:rsidRPr="00747F85">
              <w:rPr>
                <w:rFonts w:ascii="Arial" w:hAnsi="Arial" w:cs="Arial" w:hint="cs"/>
                <w:rtl/>
              </w:rPr>
              <w:t>□</w:t>
            </w:r>
            <w:r w:rsidRPr="006B2728">
              <w:rPr>
                <w:rFonts w:cs="GE Thameen" w:hint="cs"/>
                <w:rtl/>
              </w:rPr>
              <w:t xml:space="preserve">دورات </w:t>
            </w:r>
            <w:proofErr w:type="gramStart"/>
            <w:r w:rsidRPr="006B2728">
              <w:rPr>
                <w:rFonts w:cs="GE Thameen" w:hint="cs"/>
                <w:rtl/>
              </w:rPr>
              <w:t xml:space="preserve">تخصصية </w:t>
            </w:r>
            <w:r w:rsidRPr="00747F85">
              <w:rPr>
                <w:rFonts w:cs="GE Thameen" w:hint="cs"/>
                <w:rtl/>
              </w:rPr>
              <w:t xml:space="preserve"> </w:t>
            </w:r>
            <w:r w:rsidRPr="00747F85">
              <w:rPr>
                <w:rFonts w:ascii="Arial" w:hAnsi="Arial" w:cs="Arial" w:hint="cs"/>
                <w:rtl/>
              </w:rPr>
              <w:t>□</w:t>
            </w:r>
            <w:proofErr w:type="gramEnd"/>
            <w:r w:rsidRPr="006B2728">
              <w:rPr>
                <w:rFonts w:cs="GE Thameen" w:hint="cs"/>
                <w:rtl/>
              </w:rPr>
              <w:t>دورات تأهيلية</w:t>
            </w:r>
          </w:p>
        </w:tc>
      </w:tr>
      <w:tr w:rsidR="00747F85" w14:paraId="528271E2" w14:textId="77777777" w:rsidTr="00B31448">
        <w:trPr>
          <w:trHeight w:val="176"/>
          <w:jc w:val="center"/>
        </w:trPr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EAED58" w14:textId="4BB90780" w:rsidR="00747F85" w:rsidRPr="006B2728" w:rsidRDefault="00747F85" w:rsidP="00FA7ADB">
            <w:pPr>
              <w:jc w:val="center"/>
              <w:rPr>
                <w:rFonts w:cs="GE Thameen"/>
                <w:rtl/>
              </w:rPr>
            </w:pPr>
            <w:r w:rsidRPr="00747F85">
              <w:rPr>
                <w:rFonts w:cs="GE Thameen" w:hint="cs"/>
                <w:rtl/>
              </w:rPr>
              <w:t>عدد سنوات الخبرة في التدريس</w:t>
            </w:r>
          </w:p>
        </w:tc>
        <w:tc>
          <w:tcPr>
            <w:tcW w:w="83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6F7904" w14:textId="7CC939E0" w:rsidR="00747F85" w:rsidRPr="00747F85" w:rsidRDefault="00747F85" w:rsidP="00044759">
            <w:pPr>
              <w:ind w:left="-285"/>
              <w:jc w:val="center"/>
              <w:rPr>
                <w:rFonts w:cs="GE Thameen"/>
                <w:rtl/>
              </w:rPr>
            </w:pPr>
            <w:r w:rsidRPr="00747F85">
              <w:rPr>
                <w:rFonts w:ascii="Arial" w:hAnsi="Arial" w:cs="Arial" w:hint="cs"/>
                <w:rtl/>
              </w:rPr>
              <w:t>□</w:t>
            </w:r>
            <w:r w:rsidRPr="00747F85">
              <w:rPr>
                <w:rFonts w:cs="GE Thameen" w:hint="cs"/>
                <w:rtl/>
              </w:rPr>
              <w:t xml:space="preserve"> أقل من سنه       </w:t>
            </w:r>
            <w:r w:rsidRPr="00747F85">
              <w:rPr>
                <w:rFonts w:ascii="Arial" w:hAnsi="Arial" w:cs="Arial" w:hint="cs"/>
                <w:rtl/>
              </w:rPr>
              <w:t>□</w:t>
            </w:r>
            <w:r w:rsidRPr="00747F85">
              <w:rPr>
                <w:rFonts w:cs="GE Thameen" w:hint="cs"/>
                <w:rtl/>
              </w:rPr>
              <w:t xml:space="preserve"> أكثر من سنه     </w:t>
            </w:r>
            <w:r w:rsidRPr="00747F85">
              <w:rPr>
                <w:rFonts w:ascii="Arial" w:hAnsi="Arial" w:cs="Arial" w:hint="cs"/>
                <w:rtl/>
              </w:rPr>
              <w:t>□</w:t>
            </w:r>
            <w:r w:rsidRPr="00747F85">
              <w:rPr>
                <w:rFonts w:cs="GE Thameen" w:hint="cs"/>
                <w:rtl/>
              </w:rPr>
              <w:t xml:space="preserve"> 5 سنوات     </w:t>
            </w:r>
            <w:r w:rsidRPr="00747F85">
              <w:rPr>
                <w:rFonts w:ascii="Arial" w:hAnsi="Arial" w:cs="Arial" w:hint="cs"/>
                <w:rtl/>
              </w:rPr>
              <w:t>□</w:t>
            </w:r>
            <w:r w:rsidRPr="00747F85">
              <w:rPr>
                <w:rFonts w:cs="GE Thameen" w:hint="cs"/>
                <w:rtl/>
              </w:rPr>
              <w:t xml:space="preserve"> أكثر من 5 سنوات</w:t>
            </w:r>
          </w:p>
        </w:tc>
      </w:tr>
      <w:tr w:rsidR="00BB5EE9" w14:paraId="4759DE36" w14:textId="77777777" w:rsidTr="00B31448">
        <w:trPr>
          <w:trHeight w:val="554"/>
          <w:jc w:val="center"/>
        </w:trPr>
        <w:tc>
          <w:tcPr>
            <w:tcW w:w="111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089F9" w14:textId="338BA007" w:rsidR="00BB5EE9" w:rsidRPr="00BB5EE9" w:rsidRDefault="00BB5EE9" w:rsidP="00BB5EE9">
            <w:pPr>
              <w:pStyle w:val="a7"/>
              <w:ind w:left="0"/>
              <w:jc w:val="center"/>
              <w:rPr>
                <w:rFonts w:cs="GE Thameen"/>
                <w:rtl/>
              </w:rPr>
            </w:pPr>
            <w:r w:rsidRPr="00BB5EE9">
              <w:rPr>
                <w:rFonts w:cs="GE Thameen" w:hint="cs"/>
                <w:rtl/>
              </w:rPr>
              <w:t xml:space="preserve">نود وضع رأيكم على العبارات أدناه على مقياس من 1- 5 حيث تمثل القيم </w:t>
            </w:r>
            <w:r w:rsidRPr="00BB5EE9">
              <w:rPr>
                <w:rFonts w:cs="GE Thameen" w:hint="cs"/>
                <w:b/>
                <w:bCs/>
                <w:rtl/>
              </w:rPr>
              <w:t>(5: موافق بشدة، 4: أوافق، 3: محايد، 2: لا أوافق، 1: لا أوافق بشدة)</w:t>
            </w:r>
          </w:p>
        </w:tc>
      </w:tr>
      <w:tr w:rsidR="00044759" w:rsidRPr="00D67A97" w14:paraId="71338FC8" w14:textId="77777777" w:rsidTr="00B31448">
        <w:trPr>
          <w:cantSplit/>
          <w:trHeight w:val="363"/>
          <w:jc w:val="center"/>
        </w:trPr>
        <w:tc>
          <w:tcPr>
            <w:tcW w:w="111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258387" w14:textId="5A95F207" w:rsidR="00044759" w:rsidRPr="00044759" w:rsidRDefault="00044759" w:rsidP="00044759">
            <w:pPr>
              <w:ind w:left="-285"/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ثانياً</w:t>
            </w:r>
            <w:proofErr w:type="gramStart"/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محاور</w:t>
            </w:r>
            <w:proofErr w:type="gramEnd"/>
            <w:r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 الاستبانة:</w:t>
            </w:r>
          </w:p>
        </w:tc>
      </w:tr>
      <w:tr w:rsidR="00D67A97" w:rsidRPr="00D67A97" w14:paraId="4236FA02" w14:textId="77777777" w:rsidTr="00B31448">
        <w:trPr>
          <w:cantSplit/>
          <w:trHeight w:val="182"/>
          <w:jc w:val="center"/>
        </w:trPr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CB91AFD" w14:textId="77777777" w:rsidR="00D67A97" w:rsidRPr="003C16B7" w:rsidRDefault="00D67A97" w:rsidP="00044759">
            <w:pPr>
              <w:jc w:val="center"/>
              <w:rPr>
                <w:rFonts w:cs="GE Thameen"/>
              </w:rPr>
            </w:pPr>
            <w:r w:rsidRPr="003C16B7">
              <w:rPr>
                <w:rFonts w:cs="GE Thameen"/>
                <w:rtl/>
              </w:rPr>
              <w:t>م</w:t>
            </w:r>
          </w:p>
        </w:tc>
        <w:tc>
          <w:tcPr>
            <w:tcW w:w="899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4D5020" w14:textId="77777777" w:rsidR="00D67A97" w:rsidRPr="003C16B7" w:rsidRDefault="00D67A97" w:rsidP="00044759">
            <w:pPr>
              <w:ind w:left="-285"/>
              <w:jc w:val="center"/>
              <w:rPr>
                <w:rFonts w:cs="GE Thameen"/>
              </w:rPr>
            </w:pPr>
            <w:r w:rsidRPr="003C16B7">
              <w:rPr>
                <w:rFonts w:cs="GE Thameen"/>
                <w:rtl/>
              </w:rPr>
              <w:t>العبارة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07AAF9" w14:textId="77777777" w:rsidR="00D67A97" w:rsidRPr="00A829FB" w:rsidRDefault="00D67A97" w:rsidP="003C16B7">
            <w:pPr>
              <w:jc w:val="center"/>
              <w:rPr>
                <w:rFonts w:cs="GE Thameen"/>
                <w:sz w:val="18"/>
                <w:szCs w:val="18"/>
                <w:rtl/>
              </w:rPr>
            </w:pPr>
            <w:r w:rsidRPr="00A829FB">
              <w:rPr>
                <w:rFonts w:cs="GE Thameen" w:hint="cs"/>
                <w:sz w:val="18"/>
                <w:szCs w:val="18"/>
                <w:rtl/>
              </w:rPr>
              <w:t>الدرجة</w:t>
            </w:r>
          </w:p>
        </w:tc>
      </w:tr>
      <w:tr w:rsidR="00D67A97" w:rsidRPr="00D67A97" w14:paraId="5B5061C0" w14:textId="77777777" w:rsidTr="00B31448">
        <w:trPr>
          <w:cantSplit/>
          <w:trHeight w:val="182"/>
          <w:jc w:val="center"/>
        </w:trPr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221F9C3" w14:textId="77777777" w:rsidR="00D67A97" w:rsidRPr="00D862FC" w:rsidRDefault="00D67A97" w:rsidP="00044759">
            <w:pPr>
              <w:jc w:val="center"/>
              <w:rPr>
                <w:rFonts w:cs="mohammad bold art 1"/>
                <w:b/>
                <w:bCs/>
                <w:sz w:val="26"/>
                <w:szCs w:val="26"/>
              </w:rPr>
            </w:pPr>
          </w:p>
        </w:tc>
        <w:tc>
          <w:tcPr>
            <w:tcW w:w="899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C77A246" w14:textId="77777777" w:rsidR="00D67A97" w:rsidRPr="00D862FC" w:rsidRDefault="00D67A97" w:rsidP="00044759">
            <w:pPr>
              <w:ind w:left="-285"/>
              <w:jc w:val="center"/>
              <w:rPr>
                <w:rFonts w:cs="mohammad bold art 1"/>
                <w:b/>
                <w:bCs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49961FA" w14:textId="77777777" w:rsidR="00D67A97" w:rsidRPr="00A829FB" w:rsidRDefault="00D67A97" w:rsidP="003C16B7">
            <w:pPr>
              <w:jc w:val="center"/>
              <w:rPr>
                <w:rFonts w:cs="GE Thameen"/>
                <w:sz w:val="18"/>
                <w:szCs w:val="18"/>
              </w:rPr>
            </w:pPr>
            <w:r w:rsidRPr="00A829FB">
              <w:rPr>
                <w:rFonts w:cs="GE Thameen" w:hint="cs"/>
                <w:sz w:val="18"/>
                <w:szCs w:val="18"/>
                <w:rtl/>
              </w:rPr>
              <w:t>الرقم</w:t>
            </w:r>
          </w:p>
        </w:tc>
      </w:tr>
      <w:tr w:rsidR="00F93D5C" w:rsidRPr="00D67A97" w14:paraId="2F077115" w14:textId="77777777" w:rsidTr="00B31448">
        <w:trPr>
          <w:cantSplit/>
          <w:trHeight w:val="12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5C2E9DA" w14:textId="77777777" w:rsidR="00F93D5C" w:rsidRPr="00173CE7" w:rsidRDefault="00F93D5C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106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19227A4" w14:textId="5139E9E3" w:rsidR="00F93D5C" w:rsidRPr="00173CE7" w:rsidRDefault="00E1535B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E1535B">
              <w:rPr>
                <w:rFonts w:cs="GE Thameen"/>
                <w:b/>
                <w:bCs/>
                <w:rtl/>
              </w:rPr>
              <w:t>الرضا الوظيفي والتطوير المهني</w:t>
            </w:r>
          </w:p>
        </w:tc>
      </w:tr>
      <w:tr w:rsidR="00E1535B" w:rsidRPr="00D67A97" w14:paraId="46E11E55" w14:textId="77777777" w:rsidTr="00B31448">
        <w:trPr>
          <w:cantSplit/>
          <w:trHeight w:val="13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89F670" w14:textId="77777777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00F4B" w14:textId="612387A5" w:rsidR="00E1535B" w:rsidRPr="00E1535B" w:rsidRDefault="00E1535B" w:rsidP="00E1535B">
            <w:pPr>
              <w:rPr>
                <w:rFonts w:cs="GE Thameen"/>
              </w:rPr>
            </w:pPr>
            <w:r w:rsidRPr="00E1535B">
              <w:rPr>
                <w:rFonts w:cs="GE Thameen" w:hint="cs"/>
                <w:rtl/>
              </w:rPr>
              <w:t xml:space="preserve">تتوفر فرص التدريب والتطوير المهني حسب طبيعة العمل واحتياجات البرامج </w:t>
            </w:r>
            <w:proofErr w:type="gramStart"/>
            <w:r w:rsidRPr="00E1535B">
              <w:rPr>
                <w:rFonts w:cs="GE Thameen" w:hint="cs"/>
                <w:rtl/>
              </w:rPr>
              <w:t>و الهيئة</w:t>
            </w:r>
            <w:proofErr w:type="gramEnd"/>
            <w:r w:rsidRPr="00E1535B">
              <w:rPr>
                <w:rFonts w:cs="GE Thameen" w:hint="cs"/>
                <w:rtl/>
              </w:rPr>
              <w:t xml:space="preserve"> التعليمية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533E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661BA3EE" w14:textId="77777777" w:rsidTr="00B31448">
        <w:trPr>
          <w:cantSplit/>
          <w:trHeight w:val="108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556E2F" w14:textId="77777777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0C99A" w14:textId="44E8482E" w:rsidR="00E1535B" w:rsidRPr="00E1535B" w:rsidRDefault="00E1535B" w:rsidP="00E1535B">
            <w:pPr>
              <w:rPr>
                <w:rFonts w:cs="GE Thameen"/>
              </w:rPr>
            </w:pPr>
            <w:r w:rsidRPr="00E1535B">
              <w:rPr>
                <w:rFonts w:cs="GE Thameen" w:hint="cs"/>
                <w:rtl/>
              </w:rPr>
              <w:t>تتوفر دورات تهيئة وإرشاد ذات جودة عالية للهيئة التعليمية الجدد أعضاء هيئة التدريس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128D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677C4CFD" w14:textId="77777777" w:rsidTr="00B31448">
        <w:trPr>
          <w:cantSplit/>
          <w:trHeight w:val="76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6CD347" w14:textId="77777777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22142" w14:textId="304F5248" w:rsidR="00E1535B" w:rsidRPr="00E1535B" w:rsidRDefault="00E1535B" w:rsidP="00E1535B">
            <w:pPr>
              <w:rPr>
                <w:rFonts w:cs="GE Thameen"/>
              </w:rPr>
            </w:pPr>
            <w:r w:rsidRPr="00E1535B">
              <w:rPr>
                <w:rFonts w:cs="GE Thameen" w:hint="cs"/>
                <w:rtl/>
              </w:rPr>
              <w:t>يتوفر الدعم والاستشارات المناسبة لأعضاء هيئة التدريس في مجال استراتيجيات التعليم والتعلم والتقييم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D257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10C0751E" w14:textId="77777777" w:rsidTr="00B31448">
        <w:trPr>
          <w:cantSplit/>
          <w:trHeight w:val="157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A269A4" w14:textId="77777777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B895A" w14:textId="1FEF4B45" w:rsidR="00E1535B" w:rsidRPr="00E1535B" w:rsidRDefault="00E1535B" w:rsidP="00E1535B">
            <w:pPr>
              <w:rPr>
                <w:rFonts w:cs="GE Thameen"/>
              </w:rPr>
            </w:pPr>
            <w:r w:rsidRPr="00E1535B">
              <w:rPr>
                <w:rFonts w:cs="GE Thameen" w:hint="cs"/>
                <w:rtl/>
              </w:rPr>
              <w:t>تتناسب عمليات تخطيط وإدارة وتوزيع الموارد المالية مع احتياجات البرامج وأولوياتها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1432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74E37201" w14:textId="77777777" w:rsidTr="00B31448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59C728" w14:textId="77777777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A1969" w14:textId="11BE59D7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 w:hint="cs"/>
                <w:rtl/>
              </w:rPr>
              <w:t xml:space="preserve">يحصل أعضاء </w:t>
            </w:r>
            <w:proofErr w:type="gramStart"/>
            <w:r w:rsidRPr="00E1535B">
              <w:rPr>
                <w:rFonts w:cs="GE Thameen" w:hint="cs"/>
                <w:rtl/>
              </w:rPr>
              <w:t>هيئة  التدريس</w:t>
            </w:r>
            <w:proofErr w:type="gramEnd"/>
            <w:r w:rsidRPr="00E1535B">
              <w:rPr>
                <w:rFonts w:cs="GE Thameen" w:hint="cs"/>
                <w:rtl/>
              </w:rPr>
              <w:t xml:space="preserve"> على مستحقاتهم المالية بشكل سريع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7663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1FB5B358" w14:textId="77777777" w:rsidTr="00B31448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5413" w14:textId="118F9E82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026C8" w14:textId="4E89575C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 w:hint="cs"/>
                <w:rtl/>
              </w:rPr>
              <w:t>المرافق والبنية التحتية والتجهيزات بجهة التدريب جيدة وتفي باحتياجات التدريس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CA43E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7622BE2F" w14:textId="77777777" w:rsidTr="00B31448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4DFE6" w14:textId="4DC095C0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E6C5F" w14:textId="05E93E7D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 w:hint="cs"/>
                <w:rtl/>
              </w:rPr>
              <w:t>تقدم جهة التدريب إسكانا مناسبا لهيئة التدريس حسب الأولوية وخلال وقت معقول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04EFB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32F01A20" w14:textId="77777777" w:rsidTr="00B31448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48789" w14:textId="703DCD40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8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06C16" w14:textId="600F019F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 w:hint="cs"/>
                <w:rtl/>
              </w:rPr>
              <w:t>لدى الهيئة التعليمية بالبرنامج معرفة كبيرة بمحتوى المقررات التي يدرسونها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F4F40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5E216585" w14:textId="77777777" w:rsidTr="00B31448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72267" w14:textId="0DF7FCAD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9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F7FBE" w14:textId="3ABE2427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 w:hint="cs"/>
                <w:rtl/>
              </w:rPr>
              <w:t>يتم توزيع العبء التدريسي بعدالة وحسب التخصص والدرجة العلمية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469F2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2C2DA28F" w14:textId="77777777" w:rsidTr="00B31448">
        <w:trPr>
          <w:cantSplit/>
          <w:trHeight w:val="159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DD07B" w14:textId="43B0C8B0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10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3C246" w14:textId="2B7DBB85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 w:hint="cs"/>
                <w:rtl/>
              </w:rPr>
              <w:t>أشعر بالرضا عن أدائي بجهة التدريب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A4C2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F93D5C" w:rsidRPr="00D67A97" w14:paraId="0F0C09D1" w14:textId="77777777" w:rsidTr="00B31448">
        <w:trPr>
          <w:cantSplit/>
          <w:trHeight w:val="10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46DEA0" w14:textId="77777777" w:rsidR="00F93D5C" w:rsidRPr="00173CE7" w:rsidRDefault="00F93D5C" w:rsidP="00044759">
            <w:pPr>
              <w:jc w:val="center"/>
              <w:rPr>
                <w:rFonts w:cs="GE Thameen"/>
                <w:b/>
                <w:bCs/>
                <w:sz w:val="18"/>
                <w:szCs w:val="18"/>
                <w:rtl/>
              </w:rPr>
            </w:pPr>
            <w:r w:rsidRPr="00173CE7">
              <w:rPr>
                <w:rFonts w:cs="GE Thameen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106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D79F6D" w14:textId="69DABE29" w:rsidR="00F93D5C" w:rsidRPr="00173CE7" w:rsidRDefault="00E1535B" w:rsidP="00044759">
            <w:pPr>
              <w:ind w:left="-285"/>
              <w:jc w:val="center"/>
              <w:rPr>
                <w:rFonts w:cs="GE Thameen"/>
                <w:b/>
                <w:bCs/>
              </w:rPr>
            </w:pPr>
            <w:r w:rsidRPr="00E1535B">
              <w:rPr>
                <w:rFonts w:cs="GE Thameen"/>
                <w:b/>
                <w:bCs/>
                <w:rtl/>
              </w:rPr>
              <w:t>مصادر التعلم والتقنية</w:t>
            </w:r>
          </w:p>
        </w:tc>
      </w:tr>
      <w:tr w:rsidR="00E1535B" w:rsidRPr="00D67A97" w14:paraId="54F3178A" w14:textId="77777777" w:rsidTr="00B31448">
        <w:trPr>
          <w:cantSplit/>
          <w:trHeight w:val="232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15C15" w14:textId="77777777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1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68491" w14:textId="59BAE244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/>
                <w:rtl/>
              </w:rPr>
              <w:t>خدمات المكتبة مناسبة ومتاحة لوقت كافي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8A0F0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5841A247" w14:textId="77777777" w:rsidTr="00B31448">
        <w:trPr>
          <w:cantSplit/>
          <w:trHeight w:val="12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AE8D2" w14:textId="77777777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2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2720B" w14:textId="68555CE2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/>
                <w:rtl/>
              </w:rPr>
              <w:t>يتم الوصول إلى أهم مصادر وقواعد البيانات الإلكترونية والمواد البحثية والمجلات العلمية بشكل يسر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DAD9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303652D6" w14:textId="77777777" w:rsidTr="00B31448">
        <w:trPr>
          <w:cantSplit/>
          <w:trHeight w:val="5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B69C3" w14:textId="77777777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3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5543B" w14:textId="7FAED5ED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/>
                <w:rtl/>
              </w:rPr>
              <w:t>توفر جهة التدريب أنظمة الكترونية تساعد على إنجاز المعاملات الأكاديمية والإدارية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0E9D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3E6AD316" w14:textId="77777777" w:rsidTr="00B31448">
        <w:trPr>
          <w:cantSplit/>
          <w:trHeight w:val="143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49F41" w14:textId="77777777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4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E4D57" w14:textId="6AB1B0EE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/>
                <w:rtl/>
              </w:rPr>
              <w:t>خدمات التعلم الإلكتروني متوفرة وبشكل جيد (</w:t>
            </w:r>
            <w:proofErr w:type="gramStart"/>
            <w:r w:rsidRPr="00E1535B">
              <w:rPr>
                <w:rFonts w:cs="GE Thameen"/>
                <w:rtl/>
              </w:rPr>
              <w:t>البرمجيات ،</w:t>
            </w:r>
            <w:proofErr w:type="gramEnd"/>
            <w:r w:rsidRPr="00E1535B">
              <w:rPr>
                <w:rFonts w:cs="GE Thameen"/>
                <w:rtl/>
              </w:rPr>
              <w:t xml:space="preserve"> الدعم ، تطوير مقرر ووسائل تعلمية)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9DC72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61ECC28B" w14:textId="77777777" w:rsidTr="00B31448">
        <w:trPr>
          <w:cantSplit/>
          <w:trHeight w:val="60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0CC62" w14:textId="77777777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5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D99D4" w14:textId="75336F16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/>
                <w:rtl/>
              </w:rPr>
              <w:t>شبكة الإنترنت تغطي جميع الإدارات بجهة التدريب وبشكل جيد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25C4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1148A858" w14:textId="77777777" w:rsidTr="00B31448">
        <w:trPr>
          <w:cantSplit/>
          <w:trHeight w:val="74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02F61" w14:textId="77777777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6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670C1" w14:textId="2BFBC322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/>
                <w:rtl/>
              </w:rPr>
              <w:t>تشجع جهة التدريب أعضاء الهيئة التعليمية على البحث العلمي الفردي والجماعي وتوفر الدعم اللازم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09820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E1535B" w:rsidRPr="00D67A97" w14:paraId="44D7853B" w14:textId="77777777" w:rsidTr="00B31448">
        <w:trPr>
          <w:cantSplit/>
          <w:trHeight w:val="121"/>
          <w:jc w:val="center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EEB99" w14:textId="77777777" w:rsidR="00E1535B" w:rsidRPr="00173CE7" w:rsidRDefault="00E1535B" w:rsidP="00E1535B">
            <w:pPr>
              <w:jc w:val="center"/>
              <w:rPr>
                <w:rFonts w:cs="GE Thameen"/>
                <w:sz w:val="20"/>
                <w:szCs w:val="20"/>
                <w:rtl/>
              </w:rPr>
            </w:pPr>
            <w:r w:rsidRPr="00173CE7">
              <w:rPr>
                <w:rFonts w:cs="GE Thameen" w:hint="cs"/>
                <w:sz w:val="20"/>
                <w:szCs w:val="20"/>
                <w:rtl/>
              </w:rPr>
              <w:t>7</w:t>
            </w:r>
          </w:p>
        </w:tc>
        <w:tc>
          <w:tcPr>
            <w:tcW w:w="89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105D3" w14:textId="7F870A34" w:rsidR="00E1535B" w:rsidRPr="00E1535B" w:rsidRDefault="00E1535B" w:rsidP="00E1535B">
            <w:pPr>
              <w:rPr>
                <w:rFonts w:cs="GE Thameen"/>
                <w:rtl/>
              </w:rPr>
            </w:pPr>
            <w:r w:rsidRPr="00E1535B">
              <w:rPr>
                <w:rFonts w:cs="GE Thameen"/>
                <w:rtl/>
              </w:rPr>
              <w:t>تشجع جهة التدريب أعضاء الهيئة التعليمية على الإسهام في الندوات والمؤتمرات المحلية والعالمية وتقدم التحفيز اللازم لهم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9672A" w14:textId="77777777" w:rsidR="00E1535B" w:rsidRPr="00D67A97" w:rsidRDefault="00E1535B" w:rsidP="00E1535B">
            <w:pPr>
              <w:ind w:left="-285"/>
              <w:jc w:val="center"/>
            </w:pPr>
          </w:p>
        </w:tc>
      </w:tr>
      <w:tr w:rsidR="00BB5EE9" w:rsidRPr="00D67A97" w14:paraId="11B31BFE" w14:textId="77777777" w:rsidTr="00B31448">
        <w:trPr>
          <w:cantSplit/>
          <w:trHeight w:val="121"/>
          <w:jc w:val="center"/>
        </w:trPr>
        <w:tc>
          <w:tcPr>
            <w:tcW w:w="111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729461" w14:textId="77FE6FDE" w:rsidR="00BB5EE9" w:rsidRPr="00D67A97" w:rsidRDefault="00E1535B" w:rsidP="00BB5EE9">
            <w:pPr>
              <w:ind w:left="-285"/>
              <w:jc w:val="center"/>
            </w:pPr>
            <w:r>
              <w:rPr>
                <w:rFonts w:cs="GE Thameen" w:hint="cs"/>
                <w:b/>
                <w:bCs/>
                <w:sz w:val="24"/>
                <w:szCs w:val="24"/>
                <w:rtl/>
              </w:rPr>
              <w:t xml:space="preserve">ثالثاً / </w:t>
            </w:r>
            <w:r w:rsidR="00BB5EE9" w:rsidRPr="00044759">
              <w:rPr>
                <w:rFonts w:cs="GE Thameen" w:hint="cs"/>
                <w:b/>
                <w:bCs/>
                <w:sz w:val="24"/>
                <w:szCs w:val="24"/>
                <w:rtl/>
              </w:rPr>
              <w:t>الملاحظات والمقترحات:</w:t>
            </w:r>
          </w:p>
        </w:tc>
      </w:tr>
      <w:tr w:rsidR="00814440" w:rsidRPr="00D67A97" w14:paraId="29056848" w14:textId="77777777" w:rsidTr="00B31448">
        <w:trPr>
          <w:cantSplit/>
          <w:trHeight w:val="1584"/>
          <w:jc w:val="center"/>
        </w:trPr>
        <w:tc>
          <w:tcPr>
            <w:tcW w:w="111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BB49A8" w14:textId="6C87D257" w:rsidR="00814440" w:rsidRPr="00044759" w:rsidRDefault="00814440" w:rsidP="00E1535B">
            <w:pPr>
              <w:jc w:val="center"/>
              <w:rPr>
                <w:rFonts w:cs="GE Thameen"/>
                <w:b/>
                <w:bCs/>
                <w:sz w:val="24"/>
                <w:szCs w:val="24"/>
                <w:rtl/>
              </w:rPr>
            </w:pPr>
            <w:r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............................................................................................................</w:t>
            </w:r>
            <w:r>
              <w:rPr>
                <w:rFonts w:cs="GE Thameen" w:hint="cs"/>
                <w:sz w:val="20"/>
                <w:szCs w:val="20"/>
                <w:rtl/>
              </w:rPr>
              <w:t>..........................................</w:t>
            </w:r>
            <w:r w:rsidRPr="00173CE7">
              <w:rPr>
                <w:rFonts w:cs="GE Thameen" w:hint="cs"/>
                <w:sz w:val="20"/>
                <w:szCs w:val="20"/>
                <w:rtl/>
              </w:rPr>
              <w:t>.........................................................................</w:t>
            </w:r>
          </w:p>
        </w:tc>
      </w:tr>
    </w:tbl>
    <w:p w14:paraId="786F202A" w14:textId="12AD1F90" w:rsidR="00A829FB" w:rsidRPr="00A829FB" w:rsidRDefault="00A829FB" w:rsidP="00E1535B">
      <w:pPr>
        <w:tabs>
          <w:tab w:val="left" w:pos="7808"/>
        </w:tabs>
        <w:rPr>
          <w:sz w:val="24"/>
          <w:szCs w:val="24"/>
        </w:rPr>
      </w:pPr>
    </w:p>
    <w:sectPr w:rsidR="00A829FB" w:rsidRPr="00A829FB" w:rsidSect="00814440">
      <w:headerReference w:type="even" r:id="rId8"/>
      <w:headerReference w:type="default" r:id="rId9"/>
      <w:footerReference w:type="default" r:id="rId10"/>
      <w:pgSz w:w="11906" w:h="16838" w:code="9"/>
      <w:pgMar w:top="454" w:right="567" w:bottom="142" w:left="567" w:header="425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8570" w14:textId="77777777" w:rsidR="00F958C5" w:rsidRDefault="00F958C5" w:rsidP="00DC1FBF">
      <w:pPr>
        <w:spacing w:after="0" w:line="240" w:lineRule="auto"/>
      </w:pPr>
      <w:r>
        <w:separator/>
      </w:r>
    </w:p>
  </w:endnote>
  <w:endnote w:type="continuationSeparator" w:id="0">
    <w:p w14:paraId="79A52E69" w14:textId="77777777" w:rsidR="00F958C5" w:rsidRDefault="00F958C5" w:rsidP="00D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l Arabic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Thameen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C7F4" w14:textId="0B05BBA1" w:rsidR="005C2682" w:rsidRPr="00E1535B" w:rsidRDefault="00814440" w:rsidP="00814440">
    <w:pPr>
      <w:jc w:val="right"/>
      <w:rPr>
        <w:rFonts w:cs="GE Thameen"/>
        <w:b/>
        <w:bCs/>
        <w:sz w:val="24"/>
        <w:szCs w:val="24"/>
        <w:vertAlign w:val="subscript"/>
      </w:rPr>
    </w:pPr>
    <w:r w:rsidRPr="00E1535B">
      <w:rPr>
        <w:rFonts w:cs="GE Thameen" w:hint="cs"/>
        <w:b/>
        <w:bCs/>
        <w:sz w:val="24"/>
        <w:szCs w:val="24"/>
        <w:vertAlign w:val="subscript"/>
        <w:rtl/>
      </w:rPr>
      <w:t>شكراً لمشاركتنا تجويد العملية التدريبية، مدينة تدريب الأمن العام بمنطقة القصيم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BE03" w14:textId="77777777" w:rsidR="00F958C5" w:rsidRDefault="00F958C5" w:rsidP="00DC1FBF">
      <w:pPr>
        <w:spacing w:after="0" w:line="240" w:lineRule="auto"/>
      </w:pPr>
      <w:r>
        <w:separator/>
      </w:r>
    </w:p>
  </w:footnote>
  <w:footnote w:type="continuationSeparator" w:id="0">
    <w:p w14:paraId="275A8A97" w14:textId="77777777" w:rsidR="00F958C5" w:rsidRDefault="00F958C5" w:rsidP="00DC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7F3" w14:textId="77777777" w:rsidR="002B5175" w:rsidRDefault="00380F8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69DE" w14:textId="5EEB2F27" w:rsidR="00DC1FBF" w:rsidRPr="006C3F8F" w:rsidRDefault="006C3F8F" w:rsidP="00044759">
    <w:pPr>
      <w:spacing w:after="0" w:line="300" w:lineRule="exact"/>
      <w:ind w:right="-284" w:hanging="143"/>
      <w:rPr>
        <w:rFonts w:cs="GE Thameen"/>
        <w:b/>
        <w:bCs/>
        <w:sz w:val="28"/>
        <w:szCs w:val="28"/>
        <w:rtl/>
      </w:rPr>
    </w:pPr>
    <w:r>
      <w:rPr>
        <w:rFonts w:cs="GE Thameen"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61312" behindDoc="1" locked="0" layoutInCell="1" allowOverlap="1" wp14:anchorId="0A2ABAE4" wp14:editId="6C5795C4">
          <wp:simplePos x="0" y="0"/>
          <wp:positionH relativeFrom="margin">
            <wp:posOffset>3020695</wp:posOffset>
          </wp:positionH>
          <wp:positionV relativeFrom="paragraph">
            <wp:posOffset>-165100</wp:posOffset>
          </wp:positionV>
          <wp:extent cx="795020" cy="824230"/>
          <wp:effectExtent l="0" t="0" r="5080" b="0"/>
          <wp:wrapTight wrapText="bothSides">
            <wp:wrapPolygon edited="0">
              <wp:start x="9316" y="0"/>
              <wp:lineTo x="4658" y="2995"/>
              <wp:lineTo x="2070" y="5991"/>
              <wp:lineTo x="2070" y="8487"/>
              <wp:lineTo x="0" y="10484"/>
              <wp:lineTo x="0" y="12481"/>
              <wp:lineTo x="2070" y="16475"/>
              <wp:lineTo x="2070" y="16974"/>
              <wp:lineTo x="8281" y="20468"/>
              <wp:lineTo x="8799" y="20968"/>
              <wp:lineTo x="12422" y="20968"/>
              <wp:lineTo x="12939" y="20468"/>
              <wp:lineTo x="18633" y="16974"/>
              <wp:lineTo x="18633" y="16475"/>
              <wp:lineTo x="21220" y="11482"/>
              <wp:lineTo x="21220" y="10983"/>
              <wp:lineTo x="19150" y="8487"/>
              <wp:lineTo x="19668" y="6490"/>
              <wp:lineTo x="17080" y="3495"/>
              <wp:lineTo x="11904" y="0"/>
              <wp:lineTo x="9316" y="0"/>
            </wp:wrapPolygon>
          </wp:wrapTight>
          <wp:docPr id="1499892369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892369" name="صورة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75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4953B2" wp14:editId="4983C785">
              <wp:simplePos x="0" y="0"/>
              <wp:positionH relativeFrom="column">
                <wp:posOffset>122555</wp:posOffset>
              </wp:positionH>
              <wp:positionV relativeFrom="paragraph">
                <wp:posOffset>15875</wp:posOffset>
              </wp:positionV>
              <wp:extent cx="1517650" cy="596900"/>
              <wp:effectExtent l="0" t="0" r="6350" b="0"/>
              <wp:wrapSquare wrapText="bothSides"/>
              <wp:docPr id="210926065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1765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0AE51" w14:textId="27B2A7A5" w:rsid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  <w:rtl/>
                            </w:rPr>
                          </w:pPr>
                          <w:r w:rsidRPr="00FA7ADB"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 xml:space="preserve">نموذج </w:t>
                          </w:r>
                          <w:r w:rsidR="005C2682">
                            <w:rPr>
                              <w:rFonts w:cs="GE Thameen" w:hint="cs"/>
                              <w:sz w:val="20"/>
                              <w:szCs w:val="20"/>
                              <w:rtl/>
                            </w:rPr>
                            <w:t>استبانة</w:t>
                          </w:r>
                        </w:p>
                        <w:p w14:paraId="38061245" w14:textId="0752936C" w:rsidR="00DC2ABC" w:rsidRPr="00DC2ABC" w:rsidRDefault="00DC2ABC" w:rsidP="00DC2ABC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  <w:r w:rsidRPr="00DC2ABC">
                            <w:rPr>
                              <w:rFonts w:cs="GE Thameen"/>
                              <w:sz w:val="20"/>
                              <w:szCs w:val="20"/>
                            </w:rPr>
                            <w:t>PS-QT1-1-3(1-</w:t>
                          </w:r>
                          <w:r>
                            <w:rPr>
                              <w:rFonts w:cs="GE Thameen"/>
                              <w:sz w:val="20"/>
                              <w:szCs w:val="20"/>
                            </w:rPr>
                            <w:t>7</w:t>
                          </w:r>
                          <w:r w:rsidRPr="00DC2ABC">
                            <w:rPr>
                              <w:rFonts w:cs="GE Thameen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3F50B6D" w14:textId="77777777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  <w:p w14:paraId="714FD934" w14:textId="17DC518A" w:rsidR="00FA7ADB" w:rsidRPr="00FA7ADB" w:rsidRDefault="00FA7ADB" w:rsidP="00FA7ADB">
                          <w:pPr>
                            <w:spacing w:after="0" w:line="300" w:lineRule="exact"/>
                            <w:ind w:right="-284" w:hanging="143"/>
                            <w:jc w:val="center"/>
                            <w:rPr>
                              <w:rFonts w:cs="GE Thamee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953B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9.65pt;margin-top:1.25pt;width:119.5pt;height:47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" stroked="f">
              <v:textbox>
                <w:txbxContent>
                  <w:p w14:paraId="6270AE51" w14:textId="27B2A7A5" w:rsid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  <w:rtl/>
                      </w:rPr>
                    </w:pPr>
                    <w:r w:rsidRPr="00FA7ADB">
                      <w:rPr>
                        <w:rFonts w:cs="GE Thameen" w:hint="cs"/>
                        <w:sz w:val="20"/>
                        <w:szCs w:val="20"/>
                        <w:rtl/>
                      </w:rPr>
                      <w:t xml:space="preserve">نموذج </w:t>
                    </w:r>
                    <w:r w:rsidR="005C2682">
                      <w:rPr>
                        <w:rFonts w:cs="GE Thameen" w:hint="cs"/>
                        <w:sz w:val="20"/>
                        <w:szCs w:val="20"/>
                        <w:rtl/>
                      </w:rPr>
                      <w:t>استبانة</w:t>
                    </w:r>
                  </w:p>
                  <w:p w14:paraId="38061245" w14:textId="0752936C" w:rsidR="00DC2ABC" w:rsidRPr="00DC2ABC" w:rsidRDefault="00DC2ABC" w:rsidP="00DC2ABC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  <w:r w:rsidRPr="00DC2ABC">
                      <w:rPr>
                        <w:rFonts w:cs="GE Thameen"/>
                        <w:sz w:val="20"/>
                        <w:szCs w:val="20"/>
                      </w:rPr>
                      <w:t>PS-QT1-1-3(1-</w:t>
                    </w:r>
                    <w:r>
                      <w:rPr>
                        <w:rFonts w:cs="GE Thameen"/>
                        <w:sz w:val="20"/>
                        <w:szCs w:val="20"/>
                      </w:rPr>
                      <w:t>7</w:t>
                    </w:r>
                    <w:r w:rsidRPr="00DC2ABC">
                      <w:rPr>
                        <w:rFonts w:cs="GE Thameen"/>
                        <w:sz w:val="20"/>
                        <w:szCs w:val="20"/>
                      </w:rPr>
                      <w:t>)</w:t>
                    </w:r>
                  </w:p>
                  <w:p w14:paraId="53F50B6D" w14:textId="77777777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  <w:p w14:paraId="714FD934" w14:textId="17DC518A" w:rsidR="00FA7ADB" w:rsidRPr="00FA7ADB" w:rsidRDefault="00FA7ADB" w:rsidP="00FA7ADB">
                    <w:pPr>
                      <w:spacing w:after="0" w:line="300" w:lineRule="exact"/>
                      <w:ind w:right="-284" w:hanging="143"/>
                      <w:jc w:val="center"/>
                      <w:rPr>
                        <w:rFonts w:cs="GE Thamee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66B1A">
      <w:rPr>
        <w:rFonts w:cs="GE Thameen" w:hint="cs"/>
        <w:sz w:val="24"/>
        <w:szCs w:val="24"/>
        <w:rtl/>
      </w:rPr>
      <w:t xml:space="preserve">         </w:t>
    </w:r>
    <w:r w:rsidR="00DC1FBF" w:rsidRPr="006C3F8F">
      <w:rPr>
        <w:rFonts w:cs="GE Thameen" w:hint="cs"/>
        <w:b/>
        <w:bCs/>
        <w:sz w:val="28"/>
        <w:szCs w:val="28"/>
        <w:rtl/>
      </w:rPr>
      <w:t>الأمن العام - شؤون التدريب</w:t>
    </w:r>
  </w:p>
  <w:p w14:paraId="1198673B" w14:textId="3BA8C969" w:rsidR="00DC1FBF" w:rsidRPr="00266B1A" w:rsidRDefault="00266B1A" w:rsidP="00044759">
    <w:pPr>
      <w:spacing w:after="0" w:line="300" w:lineRule="exact"/>
      <w:ind w:right="-284" w:hanging="143"/>
      <w:rPr>
        <w:rFonts w:cs="GE Thameen"/>
        <w:sz w:val="24"/>
        <w:szCs w:val="24"/>
        <w:rtl/>
      </w:rPr>
    </w:pPr>
    <w:r>
      <w:rPr>
        <w:rFonts w:cs="GE Thameen" w:hint="cs"/>
        <w:sz w:val="24"/>
        <w:szCs w:val="24"/>
        <w:rtl/>
      </w:rPr>
      <w:t xml:space="preserve">     </w:t>
    </w:r>
    <w:r w:rsidR="006C3F8F">
      <w:rPr>
        <w:rFonts w:cs="GE Thameen" w:hint="cs"/>
        <w:sz w:val="24"/>
        <w:szCs w:val="24"/>
        <w:rtl/>
      </w:rPr>
      <w:t xml:space="preserve">    </w:t>
    </w:r>
    <w:r>
      <w:rPr>
        <w:rFonts w:cs="GE Thameen" w:hint="cs"/>
        <w:sz w:val="24"/>
        <w:szCs w:val="24"/>
        <w:rtl/>
      </w:rPr>
      <w:t>مدينة تدريب الأمن العام بالقصيم</w:t>
    </w:r>
  </w:p>
  <w:p w14:paraId="0282F50E" w14:textId="77777777" w:rsidR="00DF43AA" w:rsidRPr="00DF43AA" w:rsidRDefault="00DF43AA" w:rsidP="00DF43AA">
    <w:pPr>
      <w:pStyle w:val="a4"/>
      <w:rPr>
        <w:rFonts w:cs="GE Thameen"/>
        <w:sz w:val="24"/>
        <w:szCs w:val="24"/>
      </w:rPr>
    </w:pPr>
    <w:r w:rsidRPr="00DF43AA">
      <w:rPr>
        <w:rFonts w:cs="GE Thameen" w:hint="cs"/>
        <w:sz w:val="24"/>
        <w:szCs w:val="24"/>
        <w:rtl/>
      </w:rPr>
      <w:t xml:space="preserve">                  شعبة تقييم التدريب</w:t>
    </w:r>
  </w:p>
  <w:p w14:paraId="4418A5C3" w14:textId="77777777" w:rsidR="00DC1FBF" w:rsidRDefault="00DC1FBF" w:rsidP="00044759">
    <w:pPr>
      <w:pStyle w:val="a4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FC4"/>
    <w:multiLevelType w:val="hybridMultilevel"/>
    <w:tmpl w:val="05944508"/>
    <w:lvl w:ilvl="0" w:tplc="022806F4">
      <w:numFmt w:val="bullet"/>
      <w:lvlText w:val=""/>
      <w:lvlJc w:val="left"/>
      <w:pPr>
        <w:ind w:left="-657" w:hanging="360"/>
      </w:pPr>
      <w:rPr>
        <w:rFonts w:ascii="Symbol" w:eastAsiaTheme="minorEastAsia" w:hAnsi="Symbol" w:cs="Royal Arabic" w:hint="default"/>
      </w:rPr>
    </w:lvl>
    <w:lvl w:ilvl="1" w:tplc="04090003" w:tentative="1">
      <w:start w:val="1"/>
      <w:numFmt w:val="bullet"/>
      <w:lvlText w:val="o"/>
      <w:lvlJc w:val="left"/>
      <w:pPr>
        <w:ind w:left="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D6"/>
    <w:rsid w:val="00002513"/>
    <w:rsid w:val="00003112"/>
    <w:rsid w:val="00005EA3"/>
    <w:rsid w:val="00005EB8"/>
    <w:rsid w:val="0002490F"/>
    <w:rsid w:val="00036726"/>
    <w:rsid w:val="00036840"/>
    <w:rsid w:val="00037798"/>
    <w:rsid w:val="00044759"/>
    <w:rsid w:val="0004781B"/>
    <w:rsid w:val="00065DAF"/>
    <w:rsid w:val="00080CC7"/>
    <w:rsid w:val="0008515C"/>
    <w:rsid w:val="00087F08"/>
    <w:rsid w:val="00090531"/>
    <w:rsid w:val="0009533F"/>
    <w:rsid w:val="00103005"/>
    <w:rsid w:val="0012139B"/>
    <w:rsid w:val="00125891"/>
    <w:rsid w:val="00136BFE"/>
    <w:rsid w:val="00152437"/>
    <w:rsid w:val="00152BA7"/>
    <w:rsid w:val="0015647A"/>
    <w:rsid w:val="001632F8"/>
    <w:rsid w:val="00173CE7"/>
    <w:rsid w:val="001C22CC"/>
    <w:rsid w:val="001C247E"/>
    <w:rsid w:val="001C7337"/>
    <w:rsid w:val="001D0D11"/>
    <w:rsid w:val="001E6907"/>
    <w:rsid w:val="001E6A5B"/>
    <w:rsid w:val="001E7B39"/>
    <w:rsid w:val="0020193D"/>
    <w:rsid w:val="0021457F"/>
    <w:rsid w:val="0022066A"/>
    <w:rsid w:val="00255C2E"/>
    <w:rsid w:val="002614C5"/>
    <w:rsid w:val="00266B1A"/>
    <w:rsid w:val="002B5175"/>
    <w:rsid w:val="002D4A62"/>
    <w:rsid w:val="002E09EC"/>
    <w:rsid w:val="002E48D0"/>
    <w:rsid w:val="00317B8C"/>
    <w:rsid w:val="003278C2"/>
    <w:rsid w:val="0033035B"/>
    <w:rsid w:val="00333289"/>
    <w:rsid w:val="00336EF9"/>
    <w:rsid w:val="00341036"/>
    <w:rsid w:val="00346007"/>
    <w:rsid w:val="0035431C"/>
    <w:rsid w:val="003632D6"/>
    <w:rsid w:val="00380F8A"/>
    <w:rsid w:val="00384187"/>
    <w:rsid w:val="0039296A"/>
    <w:rsid w:val="003C16B7"/>
    <w:rsid w:val="003C5C5C"/>
    <w:rsid w:val="003C719A"/>
    <w:rsid w:val="003F0012"/>
    <w:rsid w:val="003F3170"/>
    <w:rsid w:val="003F31D6"/>
    <w:rsid w:val="003F5057"/>
    <w:rsid w:val="004014D8"/>
    <w:rsid w:val="00405BB2"/>
    <w:rsid w:val="00405C3B"/>
    <w:rsid w:val="004123B2"/>
    <w:rsid w:val="004168C8"/>
    <w:rsid w:val="00441FFB"/>
    <w:rsid w:val="00457347"/>
    <w:rsid w:val="00457D86"/>
    <w:rsid w:val="00464CE4"/>
    <w:rsid w:val="004749E6"/>
    <w:rsid w:val="004D23F2"/>
    <w:rsid w:val="004E120A"/>
    <w:rsid w:val="004E3265"/>
    <w:rsid w:val="004E33FD"/>
    <w:rsid w:val="004E43BF"/>
    <w:rsid w:val="00511D9B"/>
    <w:rsid w:val="00517056"/>
    <w:rsid w:val="0052044D"/>
    <w:rsid w:val="00563313"/>
    <w:rsid w:val="0057020F"/>
    <w:rsid w:val="00575C13"/>
    <w:rsid w:val="005845A7"/>
    <w:rsid w:val="005931DA"/>
    <w:rsid w:val="00594727"/>
    <w:rsid w:val="005A19EB"/>
    <w:rsid w:val="005B1769"/>
    <w:rsid w:val="005C2682"/>
    <w:rsid w:val="005F08CE"/>
    <w:rsid w:val="005F51C0"/>
    <w:rsid w:val="005F7C90"/>
    <w:rsid w:val="006014EC"/>
    <w:rsid w:val="00613C7E"/>
    <w:rsid w:val="00617704"/>
    <w:rsid w:val="0062218E"/>
    <w:rsid w:val="006418EE"/>
    <w:rsid w:val="006436CB"/>
    <w:rsid w:val="006442EF"/>
    <w:rsid w:val="006473D4"/>
    <w:rsid w:val="006661B0"/>
    <w:rsid w:val="00680D2D"/>
    <w:rsid w:val="006B2728"/>
    <w:rsid w:val="006C3F8F"/>
    <w:rsid w:val="006C5204"/>
    <w:rsid w:val="006C5F11"/>
    <w:rsid w:val="006C786D"/>
    <w:rsid w:val="006D7D7B"/>
    <w:rsid w:val="006E18D0"/>
    <w:rsid w:val="006F23C4"/>
    <w:rsid w:val="006F65E2"/>
    <w:rsid w:val="00720DFF"/>
    <w:rsid w:val="007375B7"/>
    <w:rsid w:val="00747F85"/>
    <w:rsid w:val="007501BF"/>
    <w:rsid w:val="007679F3"/>
    <w:rsid w:val="00772294"/>
    <w:rsid w:val="00781F69"/>
    <w:rsid w:val="007A31C4"/>
    <w:rsid w:val="007B5A60"/>
    <w:rsid w:val="007D3195"/>
    <w:rsid w:val="007F6139"/>
    <w:rsid w:val="007F764C"/>
    <w:rsid w:val="00814440"/>
    <w:rsid w:val="008449CE"/>
    <w:rsid w:val="00856121"/>
    <w:rsid w:val="00857C69"/>
    <w:rsid w:val="00863B8C"/>
    <w:rsid w:val="008758F6"/>
    <w:rsid w:val="00883E57"/>
    <w:rsid w:val="00894838"/>
    <w:rsid w:val="008B3C90"/>
    <w:rsid w:val="008E1309"/>
    <w:rsid w:val="008F40BF"/>
    <w:rsid w:val="008F62DE"/>
    <w:rsid w:val="009177FF"/>
    <w:rsid w:val="00925131"/>
    <w:rsid w:val="00927BF2"/>
    <w:rsid w:val="00937418"/>
    <w:rsid w:val="00944916"/>
    <w:rsid w:val="009657A3"/>
    <w:rsid w:val="009705C7"/>
    <w:rsid w:val="009800E4"/>
    <w:rsid w:val="009906EF"/>
    <w:rsid w:val="009A6B6F"/>
    <w:rsid w:val="009B2D84"/>
    <w:rsid w:val="00A0687C"/>
    <w:rsid w:val="00A305BE"/>
    <w:rsid w:val="00A4766C"/>
    <w:rsid w:val="00A524D8"/>
    <w:rsid w:val="00A5537A"/>
    <w:rsid w:val="00A63AE0"/>
    <w:rsid w:val="00A77131"/>
    <w:rsid w:val="00A829FB"/>
    <w:rsid w:val="00AA67C6"/>
    <w:rsid w:val="00AA7A84"/>
    <w:rsid w:val="00AB48CE"/>
    <w:rsid w:val="00AC3B84"/>
    <w:rsid w:val="00AF28C0"/>
    <w:rsid w:val="00B25A5D"/>
    <w:rsid w:val="00B31448"/>
    <w:rsid w:val="00B34307"/>
    <w:rsid w:val="00B66CAF"/>
    <w:rsid w:val="00B67461"/>
    <w:rsid w:val="00B927C5"/>
    <w:rsid w:val="00B936D2"/>
    <w:rsid w:val="00B94E46"/>
    <w:rsid w:val="00BA5EBC"/>
    <w:rsid w:val="00BB5EE9"/>
    <w:rsid w:val="00BC29D7"/>
    <w:rsid w:val="00BD55DC"/>
    <w:rsid w:val="00BD6CDA"/>
    <w:rsid w:val="00BF2731"/>
    <w:rsid w:val="00C034CC"/>
    <w:rsid w:val="00C44BBD"/>
    <w:rsid w:val="00C45D1B"/>
    <w:rsid w:val="00C46BBB"/>
    <w:rsid w:val="00C560EF"/>
    <w:rsid w:val="00C6052F"/>
    <w:rsid w:val="00C91DDF"/>
    <w:rsid w:val="00CA5597"/>
    <w:rsid w:val="00CB4A1A"/>
    <w:rsid w:val="00CE2609"/>
    <w:rsid w:val="00D07D6B"/>
    <w:rsid w:val="00D13537"/>
    <w:rsid w:val="00D21F60"/>
    <w:rsid w:val="00D30D5B"/>
    <w:rsid w:val="00D31B23"/>
    <w:rsid w:val="00D31DB8"/>
    <w:rsid w:val="00D43F74"/>
    <w:rsid w:val="00D67A97"/>
    <w:rsid w:val="00D77630"/>
    <w:rsid w:val="00D862FC"/>
    <w:rsid w:val="00D971EC"/>
    <w:rsid w:val="00DA47C0"/>
    <w:rsid w:val="00DB0C0E"/>
    <w:rsid w:val="00DB6E5F"/>
    <w:rsid w:val="00DB7899"/>
    <w:rsid w:val="00DC1FBF"/>
    <w:rsid w:val="00DC2ABC"/>
    <w:rsid w:val="00DD23E8"/>
    <w:rsid w:val="00DF12EB"/>
    <w:rsid w:val="00DF43AA"/>
    <w:rsid w:val="00DF7CD7"/>
    <w:rsid w:val="00DF7FBC"/>
    <w:rsid w:val="00E0548B"/>
    <w:rsid w:val="00E071A7"/>
    <w:rsid w:val="00E1535B"/>
    <w:rsid w:val="00E2080F"/>
    <w:rsid w:val="00E21BB5"/>
    <w:rsid w:val="00E2516A"/>
    <w:rsid w:val="00E5739E"/>
    <w:rsid w:val="00E67712"/>
    <w:rsid w:val="00E95580"/>
    <w:rsid w:val="00E96B14"/>
    <w:rsid w:val="00EA009A"/>
    <w:rsid w:val="00EB38BE"/>
    <w:rsid w:val="00ED0CE2"/>
    <w:rsid w:val="00EE5835"/>
    <w:rsid w:val="00EF7D60"/>
    <w:rsid w:val="00F04368"/>
    <w:rsid w:val="00F2274B"/>
    <w:rsid w:val="00F23D50"/>
    <w:rsid w:val="00F244B8"/>
    <w:rsid w:val="00F32A1E"/>
    <w:rsid w:val="00F46D6B"/>
    <w:rsid w:val="00F641E5"/>
    <w:rsid w:val="00F73A61"/>
    <w:rsid w:val="00F803B9"/>
    <w:rsid w:val="00F93D5C"/>
    <w:rsid w:val="00F94A9C"/>
    <w:rsid w:val="00F94F9F"/>
    <w:rsid w:val="00F958C5"/>
    <w:rsid w:val="00FA7ADB"/>
    <w:rsid w:val="00FC1CAF"/>
    <w:rsid w:val="00FD5682"/>
    <w:rsid w:val="00FE5592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;"/>
  <w14:docId w14:val="75F76D5A"/>
  <w15:docId w15:val="{453FDDA9-937A-441D-A508-25300BC1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a1"/>
    <w:uiPriority w:val="60"/>
    <w:rsid w:val="00EA0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1FBF"/>
  </w:style>
  <w:style w:type="paragraph" w:styleId="a5">
    <w:name w:val="footer"/>
    <w:basedOn w:val="a"/>
    <w:link w:val="Char0"/>
    <w:uiPriority w:val="99"/>
    <w:unhideWhenUsed/>
    <w:rsid w:val="00DC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1FBF"/>
  </w:style>
  <w:style w:type="paragraph" w:styleId="a6">
    <w:name w:val="Balloon Text"/>
    <w:basedOn w:val="a"/>
    <w:link w:val="Char1"/>
    <w:uiPriority w:val="99"/>
    <w:semiHidden/>
    <w:unhideWhenUsed/>
    <w:rsid w:val="00B6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66C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D0ED-755B-4650-8966-0253D8F2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2024-10-21T06:36:00Z</cp:lastPrinted>
  <dcterms:created xsi:type="dcterms:W3CDTF">2024-09-23T10:30:00Z</dcterms:created>
  <dcterms:modified xsi:type="dcterms:W3CDTF">2024-10-21T06:36:00Z</dcterms:modified>
</cp:coreProperties>
</file>